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W w:w="100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3055"/>
        <w:gridCol w:w="3144"/>
        <w:gridCol w:w="1893"/>
      </w:tblGrid>
      <w:tr w:rsidR="006554AA" w:rsidRPr="004C28B5" w14:paraId="50661A7E" w14:textId="77777777" w:rsidTr="003462A0">
        <w:trPr>
          <w:trHeight w:val="1474"/>
        </w:trPr>
        <w:tc>
          <w:tcPr>
            <w:tcW w:w="1984" w:type="dxa"/>
          </w:tcPr>
          <w:p w14:paraId="4FF4C2A5" w14:textId="77777777" w:rsidR="006554AA" w:rsidRPr="004C28B5" w:rsidRDefault="006554AA" w:rsidP="006554AA">
            <w:pPr>
              <w:spacing w:after="0" w:line="256" w:lineRule="auto"/>
              <w:rPr>
                <w:rFonts w:ascii="Times New Roman" w:hAnsi="Times New Roman" w:cs="Times New Roman"/>
                <w:color w:val="00B050"/>
                <w:sz w:val="28"/>
                <w:szCs w:val="44"/>
                <w:lang w:val="sv-SE"/>
                <w14:ligatures w14:val="none"/>
              </w:rPr>
            </w:pPr>
            <w:bookmarkStart w:id="0" w:name="_Hlk208307846"/>
            <w:bookmarkEnd w:id="0"/>
            <w:r w:rsidRPr="004C28B5">
              <w:rPr>
                <w:noProof/>
                <w:lang w:val="sv-SE"/>
              </w:rPr>
              <w:drawing>
                <wp:inline distT="0" distB="0" distL="0" distR="0" wp14:anchorId="0A4314E9" wp14:editId="4A85DA7A">
                  <wp:extent cx="1059891" cy="1076135"/>
                  <wp:effectExtent l="0" t="0" r="6985" b="0"/>
                  <wp:docPr id="9" name="Рисунок 9" descr="Национальный герб Узбекист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циональный герб Узбекист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689" cy="115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28B5"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44"/>
                <w:lang w:val="sv-SE"/>
                <w14:ligatures w14:val="none"/>
              </w:rPr>
              <w:t xml:space="preserve"> </w:t>
            </w:r>
          </w:p>
          <w:p w14:paraId="7BDC0815" w14:textId="77777777" w:rsidR="006554AA" w:rsidRPr="004C28B5" w:rsidRDefault="006554AA" w:rsidP="00C722C7">
            <w:pPr>
              <w:spacing w:after="0" w:line="256" w:lineRule="auto"/>
              <w:rPr>
                <w:rFonts w:ascii="Times New Roman" w:hAnsi="Times New Roman" w:cs="Times New Roman"/>
                <w:b/>
                <w:bCs/>
                <w:color w:val="002060"/>
                <w:sz w:val="44"/>
                <w:szCs w:val="44"/>
                <w:lang w:val="sv-SE"/>
                <w14:ligatures w14:val="none"/>
              </w:rPr>
            </w:pPr>
          </w:p>
        </w:tc>
        <w:tc>
          <w:tcPr>
            <w:tcW w:w="3055" w:type="dxa"/>
          </w:tcPr>
          <w:p w14:paraId="432F0D28" w14:textId="5DA62D8C" w:rsidR="006554AA" w:rsidRPr="004C28B5" w:rsidRDefault="004C28B5" w:rsidP="006554AA">
            <w:pPr>
              <w:spacing w:before="240" w:after="0" w:line="256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44"/>
                <w:szCs w:val="44"/>
                <w:lang w:val="sv-SE"/>
                <w14:ligatures w14:val="none"/>
              </w:rPr>
            </w:pPr>
            <w:r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>O‘</w:t>
            </w:r>
            <w:r w:rsidR="00D17B98"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>ZBEKISTON</w:t>
            </w:r>
            <w:r w:rsidR="006554AA"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 xml:space="preserve"> </w:t>
            </w:r>
            <w:r w:rsidR="00D17B98"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>RESPUBLIKASI</w:t>
            </w:r>
            <w:r w:rsidR="006554AA"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 xml:space="preserve"> </w:t>
            </w:r>
            <w:r w:rsidR="00D17B98"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>QISHLOQ</w:t>
            </w:r>
            <w:r w:rsidR="006554AA"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 xml:space="preserve"> </w:t>
            </w:r>
            <w:r w:rsidR="00D17B98"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>X</w:t>
            </w:r>
            <w:r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>O‘</w:t>
            </w:r>
            <w:r w:rsidR="00D17B98"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>JALIGI</w:t>
            </w:r>
            <w:r w:rsidR="006554AA"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 xml:space="preserve"> </w:t>
            </w:r>
            <w:r w:rsidR="00D17B98"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>VAZIRLIGI</w:t>
            </w:r>
          </w:p>
        </w:tc>
        <w:tc>
          <w:tcPr>
            <w:tcW w:w="3144" w:type="dxa"/>
          </w:tcPr>
          <w:p w14:paraId="7F18975C" w14:textId="18858153" w:rsidR="006554AA" w:rsidRPr="004C28B5" w:rsidRDefault="00D17B98" w:rsidP="006554AA">
            <w:pPr>
              <w:spacing w:before="240" w:after="0" w:line="256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</w:pPr>
            <w:r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>TOSHKENT</w:t>
            </w:r>
            <w:r w:rsidR="006554AA"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 xml:space="preserve"> </w:t>
            </w:r>
            <w:r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>DAVLAT</w:t>
            </w:r>
            <w:r w:rsidR="006554AA"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 xml:space="preserve"> </w:t>
            </w:r>
            <w:r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>AGRAR</w:t>
            </w:r>
            <w:r w:rsidR="006554AA"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 xml:space="preserve"> </w:t>
            </w:r>
            <w:r w:rsidRPr="004C28B5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44"/>
                <w:lang w:val="sv-SE"/>
                <w14:ligatures w14:val="none"/>
              </w:rPr>
              <w:t>UNIVERSITETI</w:t>
            </w:r>
          </w:p>
          <w:p w14:paraId="6D73B0D6" w14:textId="77777777" w:rsidR="006554AA" w:rsidRPr="004C28B5" w:rsidRDefault="006554AA" w:rsidP="006554AA">
            <w:pPr>
              <w:spacing w:after="0" w:line="256" w:lineRule="auto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44"/>
                <w:szCs w:val="44"/>
                <w:lang w:val="sv-SE"/>
                <w14:ligatures w14:val="none"/>
              </w:rPr>
            </w:pPr>
          </w:p>
        </w:tc>
        <w:tc>
          <w:tcPr>
            <w:tcW w:w="1893" w:type="dxa"/>
          </w:tcPr>
          <w:p w14:paraId="0A53EADF" w14:textId="77777777" w:rsidR="006554AA" w:rsidRPr="004C28B5" w:rsidRDefault="006554AA" w:rsidP="006554AA">
            <w:pPr>
              <w:spacing w:after="0" w:line="256" w:lineRule="auto"/>
              <w:ind w:left="-137"/>
              <w:jc w:val="right"/>
              <w:rPr>
                <w:rFonts w:ascii="Times New Roman" w:hAnsi="Times New Roman" w:cs="Times New Roman"/>
                <w:b/>
                <w:bCs/>
                <w:color w:val="002060"/>
                <w:sz w:val="44"/>
                <w:szCs w:val="44"/>
                <w:lang w:val="sv-SE"/>
                <w14:ligatures w14:val="none"/>
              </w:rPr>
            </w:pPr>
            <w:r w:rsidRPr="004C28B5">
              <w:rPr>
                <w:rFonts w:ascii="Times New Roman" w:hAnsi="Times New Roman" w:cs="Times New Roman"/>
                <w:noProof/>
                <w:color w:val="002060"/>
                <w:kern w:val="0"/>
                <w:sz w:val="24"/>
                <w:szCs w:val="24"/>
                <w:lang w:val="sv-SE"/>
                <w14:ligatures w14:val="none"/>
                <w14:cntxtAlts w14:val="0"/>
              </w:rPr>
              <w:drawing>
                <wp:anchor distT="0" distB="0" distL="114300" distR="114300" simplePos="0" relativeHeight="251669504" behindDoc="0" locked="0" layoutInCell="1" allowOverlap="1" wp14:anchorId="0C1B5E21" wp14:editId="7774434B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1011555" cy="1147445"/>
                  <wp:effectExtent l="0" t="0" r="0" b="0"/>
                  <wp:wrapTopAndBottom/>
                  <wp:docPr id="3" name="Рисунок 3" descr="Логотип компании Toshkent davlat agrar universiteti | Аграрный Университет  в формате PNG, EPS, CDR | Logob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оготип компании Toshkent davlat agrar universiteti | Аграрный Университет  в формате PNG, EPS, CDR | Logob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73" t="13319" r="23741" b="13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13376D" w14:textId="7814D5D7" w:rsidR="00213007" w:rsidRPr="004C28B5" w:rsidRDefault="007D543D" w:rsidP="0072044F">
      <w:pPr>
        <w:spacing w:after="0" w:line="256" w:lineRule="auto"/>
        <w:jc w:val="center"/>
        <w:rPr>
          <w:rFonts w:ascii="Times New Roman" w:hAnsi="Times New Roman" w:cs="Times New Roman"/>
          <w:b/>
          <w:bCs/>
          <w:color w:val="002060"/>
          <w:sz w:val="44"/>
          <w:szCs w:val="44"/>
          <w:lang w:val="sv-SE"/>
          <w14:ligatures w14:val="none"/>
        </w:rPr>
      </w:pPr>
      <w:r w:rsidRPr="004C28B5">
        <w:rPr>
          <w:noProof/>
          <w:lang w:val="sv-SE"/>
        </w:rPr>
        <w:drawing>
          <wp:inline distT="0" distB="0" distL="0" distR="0" wp14:anchorId="497AB74E" wp14:editId="1F9524AD">
            <wp:extent cx="1971997" cy="69252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" t="9551" r="8529" b="16176"/>
                    <a:stretch/>
                  </pic:blipFill>
                  <pic:spPr bwMode="auto">
                    <a:xfrm>
                      <a:off x="0" y="0"/>
                      <a:ext cx="2195642" cy="77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45AF" w:rsidRPr="004C28B5">
        <w:rPr>
          <w:noProof/>
          <w:lang w:val="sv-SE"/>
        </w:rPr>
        <w:drawing>
          <wp:inline distT="0" distB="0" distL="0" distR="0" wp14:anchorId="64B0673F" wp14:editId="031C7133">
            <wp:extent cx="969043" cy="739588"/>
            <wp:effectExtent l="0" t="0" r="254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41" cy="8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44F" w:rsidRPr="004C28B5">
        <w:rPr>
          <w:noProof/>
          <w:lang w:val="sv-SE"/>
        </w:rPr>
        <w:drawing>
          <wp:inline distT="0" distB="0" distL="0" distR="0" wp14:anchorId="35EC7347" wp14:editId="230ECA5A">
            <wp:extent cx="880783" cy="782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90" cy="78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240C5" w14:textId="77777777" w:rsidR="00213007" w:rsidRPr="004C28B5" w:rsidRDefault="00213007" w:rsidP="00213007">
      <w:pPr>
        <w:spacing w:after="0" w:line="256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44"/>
          <w:lang w:val="sv-SE"/>
          <w14:ligatures w14:val="none"/>
        </w:rPr>
      </w:pPr>
    </w:p>
    <w:p w14:paraId="4CBB75E5" w14:textId="0A80F281" w:rsidR="00213007" w:rsidRPr="004C28B5" w:rsidRDefault="00213007" w:rsidP="0072044F">
      <w:pPr>
        <w:widowControl w:val="0"/>
        <w:spacing w:line="240" w:lineRule="auto"/>
        <w:ind w:firstLine="567"/>
        <w:jc w:val="center"/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</w:pPr>
      <w:r w:rsidRPr="004C28B5">
        <w:rPr>
          <w:lang w:val="sv-SE"/>
          <w14:ligatures w14:val="none"/>
        </w:rPr>
        <w:t> </w:t>
      </w:r>
    </w:p>
    <w:p w14:paraId="4EA6B219" w14:textId="48032206" w:rsidR="00213007" w:rsidRPr="004C28B5" w:rsidRDefault="0072044F" w:rsidP="001478FC">
      <w:pPr>
        <w:widowControl w:val="0"/>
        <w:spacing w:line="240" w:lineRule="auto"/>
        <w:ind w:firstLine="567"/>
        <w:jc w:val="center"/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</w:pPr>
      <w:r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 xml:space="preserve">O‘zbekiston Respublikasi Oliy ta’lim, fan va innovatsiyalar vazirining 2024-yil 27-dekabrda “2025-yilda o‘tkaziladigan xalqaro va respublika miqyosidagi ilmiy va ilmiy-texnik tadbirlar to‘g‘risida”gi 490-sonli buyrug‘i ijrosini ta’minlash maqsadida </w:t>
      </w:r>
      <w:r w:rsidR="001478FC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>202</w:t>
      </w:r>
      <w:r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>5</w:t>
      </w:r>
      <w:r w:rsidR="001478FC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 xml:space="preserve"> </w:t>
      </w:r>
      <w:r w:rsidR="00D17B98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>yil</w:t>
      </w:r>
      <w:r w:rsidR="001478FC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 xml:space="preserve"> </w:t>
      </w:r>
      <w:r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>23</w:t>
      </w:r>
      <w:r w:rsidR="001478FC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 xml:space="preserve"> </w:t>
      </w:r>
      <w:r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>sentabr</w:t>
      </w:r>
      <w:r w:rsidR="001478FC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 xml:space="preserve"> </w:t>
      </w:r>
      <w:r w:rsidR="00D17B98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>kuni</w:t>
      </w:r>
      <w:r w:rsidR="001478FC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 xml:space="preserve"> </w:t>
      </w:r>
      <w:r w:rsidR="00D17B98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>Toshkent</w:t>
      </w:r>
      <w:r w:rsidR="001478FC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 xml:space="preserve"> </w:t>
      </w:r>
      <w:r w:rsidR="00D17B98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>davlat</w:t>
      </w:r>
      <w:r w:rsidR="001478FC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 xml:space="preserve"> </w:t>
      </w:r>
      <w:r w:rsidR="00D17B98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>agrar</w:t>
      </w:r>
      <w:r w:rsidR="001478FC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 xml:space="preserve"> </w:t>
      </w:r>
      <w:r w:rsidR="00D17B98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>universitetida</w:t>
      </w:r>
      <w:r w:rsidR="001478FC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 xml:space="preserve"> </w:t>
      </w:r>
      <w:r w:rsidR="004C28B5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>o‘</w:t>
      </w:r>
      <w:r w:rsidR="00D17B98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>tkazilayotgan</w:t>
      </w:r>
    </w:p>
    <w:p w14:paraId="6C0B561A" w14:textId="521C77BB" w:rsidR="00213007" w:rsidRPr="004C28B5" w:rsidRDefault="00213007" w:rsidP="001478F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6"/>
          <w:szCs w:val="36"/>
          <w:lang w:val="sv-SE"/>
          <w14:ligatures w14:val="none"/>
        </w:rPr>
      </w:pPr>
      <w:r w:rsidRPr="004C28B5">
        <w:rPr>
          <w:rFonts w:ascii="Times New Roman" w:hAnsi="Times New Roman"/>
          <w:b/>
          <w:bCs/>
          <w:color w:val="002060"/>
          <w:sz w:val="36"/>
          <w:szCs w:val="36"/>
          <w:lang w:val="sv-SE"/>
          <w14:ligatures w14:val="none"/>
        </w:rPr>
        <w:t>“</w:t>
      </w:r>
      <w:r w:rsidR="0072044F" w:rsidRPr="004C28B5">
        <w:rPr>
          <w:rFonts w:ascii="Times New Roman" w:hAnsi="Times New Roman"/>
          <w:b/>
          <w:color w:val="002060"/>
          <w:sz w:val="32"/>
          <w:szCs w:val="28"/>
          <w:lang w:val="sv-SE"/>
          <w14:ligatures w14:val="none"/>
        </w:rPr>
        <w:t>Xavfsiz qishloq xo‘jaligi  va oziq-ovqat mahsulotlarini yetishtirish va tayyorlashda xalqaro standandartlar  va biotexnolgiyaning o‘rni</w:t>
      </w:r>
      <w:r w:rsidRPr="004C28B5">
        <w:rPr>
          <w:rFonts w:ascii="Times New Roman" w:hAnsi="Times New Roman"/>
          <w:b/>
          <w:bCs/>
          <w:color w:val="002060"/>
          <w:sz w:val="36"/>
          <w:szCs w:val="36"/>
          <w:lang w:val="sv-SE"/>
          <w14:ligatures w14:val="none"/>
        </w:rPr>
        <w:t xml:space="preserve">” </w:t>
      </w:r>
    </w:p>
    <w:p w14:paraId="09F3084D" w14:textId="5923DB16" w:rsidR="00213007" w:rsidRPr="004C28B5" w:rsidRDefault="00D17B98" w:rsidP="001478F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  <w:lang w:val="sv-SE"/>
          <w14:ligatures w14:val="none"/>
        </w:rPr>
      </w:pPr>
      <w:r w:rsidRPr="004C28B5">
        <w:rPr>
          <w:rFonts w:ascii="Times New Roman" w:hAnsi="Times New Roman"/>
          <w:b/>
          <w:bCs/>
          <w:sz w:val="36"/>
          <w:szCs w:val="36"/>
          <w:lang w:val="sv-SE"/>
          <w14:ligatures w14:val="none"/>
        </w:rPr>
        <w:t>mavzusida</w:t>
      </w:r>
      <w:r w:rsidR="00213007" w:rsidRPr="004C28B5">
        <w:rPr>
          <w:rFonts w:ascii="Times New Roman" w:hAnsi="Times New Roman"/>
          <w:b/>
          <w:bCs/>
          <w:sz w:val="36"/>
          <w:szCs w:val="36"/>
          <w:lang w:val="sv-SE"/>
          <w14:ligatures w14:val="none"/>
        </w:rPr>
        <w:t xml:space="preserve"> </w:t>
      </w:r>
      <w:r w:rsidRPr="004C28B5">
        <w:rPr>
          <w:rFonts w:ascii="Times New Roman" w:hAnsi="Times New Roman"/>
          <w:b/>
          <w:bCs/>
          <w:sz w:val="36"/>
          <w:szCs w:val="36"/>
          <w:lang w:val="sv-SE"/>
          <w14:ligatures w14:val="none"/>
        </w:rPr>
        <w:t>xalqaro</w:t>
      </w:r>
      <w:r w:rsidR="00213007" w:rsidRPr="004C28B5">
        <w:rPr>
          <w:rFonts w:ascii="Times New Roman" w:hAnsi="Times New Roman"/>
          <w:b/>
          <w:bCs/>
          <w:sz w:val="36"/>
          <w:szCs w:val="36"/>
          <w:lang w:val="sv-SE"/>
          <w14:ligatures w14:val="none"/>
        </w:rPr>
        <w:t xml:space="preserve"> </w:t>
      </w:r>
      <w:r w:rsidRPr="004C28B5">
        <w:rPr>
          <w:rFonts w:ascii="Times New Roman" w:hAnsi="Times New Roman"/>
          <w:b/>
          <w:bCs/>
          <w:sz w:val="36"/>
          <w:szCs w:val="36"/>
          <w:lang w:val="sv-SE"/>
          <w14:ligatures w14:val="none"/>
        </w:rPr>
        <w:t>konferensiyasi</w:t>
      </w:r>
    </w:p>
    <w:p w14:paraId="4B923854" w14:textId="77777777" w:rsidR="00881914" w:rsidRPr="004C28B5" w:rsidRDefault="00881914" w:rsidP="001478FC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  <w:lang w:val="sv-SE"/>
          <w14:ligatures w14:val="none"/>
        </w:rPr>
      </w:pPr>
    </w:p>
    <w:p w14:paraId="4387DDDC" w14:textId="75347F25" w:rsidR="00881914" w:rsidRPr="004C28B5" w:rsidRDefault="00B60494" w:rsidP="00881914">
      <w:pPr>
        <w:widowControl w:val="0"/>
        <w:jc w:val="right"/>
        <w:rPr>
          <w:rFonts w:ascii="Times New Roman" w:hAnsi="Times New Roman"/>
          <w:b/>
          <w:bCs/>
          <w:color w:val="002060"/>
          <w:sz w:val="56"/>
          <w:szCs w:val="56"/>
          <w:lang w:val="sv-SE"/>
          <w14:ligatures w14:val="none"/>
        </w:rPr>
      </w:pPr>
      <w:r w:rsidRPr="004C28B5">
        <w:rPr>
          <w:noProof/>
          <w:lang w:val="sv-SE"/>
        </w:rPr>
        <w:drawing>
          <wp:inline distT="0" distB="0" distL="0" distR="0" wp14:anchorId="356BBAC6" wp14:editId="00E90FE8">
            <wp:extent cx="965607" cy="846444"/>
            <wp:effectExtent l="0" t="0" r="6350" b="0"/>
            <wp:docPr id="5" name="Рисунок 5" descr="C:\Users\User\AppData\Local\Microsoft\Windows\INetCache\Content.MSO\8C0B4A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MSO\8C0B4AF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3" r="11458"/>
                    <a:stretch/>
                  </pic:blipFill>
                  <pic:spPr bwMode="auto">
                    <a:xfrm rot="10800000" flipH="1" flipV="1">
                      <a:off x="0" y="0"/>
                      <a:ext cx="1199289" cy="105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2380" w:rsidRPr="004C28B5">
        <w:rPr>
          <w:rFonts w:ascii="Times New Roman" w:hAnsi="Times New Roman"/>
          <w:b/>
          <w:bCs/>
          <w:color w:val="002060"/>
          <w:sz w:val="56"/>
          <w:szCs w:val="56"/>
          <w:lang w:val="sv-SE"/>
          <w14:ligatures w14:val="none"/>
        </w:rPr>
        <w:t xml:space="preserve">      </w:t>
      </w:r>
      <w:r w:rsidR="00D17B98" w:rsidRPr="004C28B5">
        <w:rPr>
          <w:rFonts w:ascii="Times New Roman" w:hAnsi="Times New Roman"/>
          <w:b/>
          <w:bCs/>
          <w:color w:val="002060"/>
          <w:sz w:val="56"/>
          <w:szCs w:val="56"/>
          <w:lang w:val="sv-SE"/>
          <w14:ligatures w14:val="none"/>
        </w:rPr>
        <w:t>AXBOROT</w:t>
      </w:r>
      <w:r w:rsidR="00213007" w:rsidRPr="004C28B5">
        <w:rPr>
          <w:rFonts w:ascii="Times New Roman" w:hAnsi="Times New Roman"/>
          <w:b/>
          <w:bCs/>
          <w:color w:val="002060"/>
          <w:sz w:val="56"/>
          <w:szCs w:val="56"/>
          <w:lang w:val="sv-SE"/>
          <w14:ligatures w14:val="none"/>
        </w:rPr>
        <w:t xml:space="preserve"> </w:t>
      </w:r>
      <w:r w:rsidR="00D17B98" w:rsidRPr="004C28B5">
        <w:rPr>
          <w:rFonts w:ascii="Times New Roman" w:hAnsi="Times New Roman"/>
          <w:b/>
          <w:bCs/>
          <w:color w:val="002060"/>
          <w:sz w:val="56"/>
          <w:szCs w:val="56"/>
          <w:lang w:val="sv-SE"/>
          <w14:ligatures w14:val="none"/>
        </w:rPr>
        <w:t>XATI</w:t>
      </w:r>
      <w:r w:rsidR="00881914" w:rsidRPr="004C28B5">
        <w:rPr>
          <w:rFonts w:ascii="Times New Roman" w:hAnsi="Times New Roman"/>
          <w:b/>
          <w:bCs/>
          <w:color w:val="002060"/>
          <w:sz w:val="56"/>
          <w:szCs w:val="56"/>
          <w:lang w:val="sv-SE"/>
          <w14:ligatures w14:val="none"/>
        </w:rPr>
        <w:t xml:space="preserve">       </w:t>
      </w:r>
      <w:r w:rsidR="00881914" w:rsidRPr="004C28B5">
        <w:rPr>
          <w:noProof/>
          <w:lang w:val="sv-SE"/>
        </w:rPr>
        <w:drawing>
          <wp:inline distT="0" distB="0" distL="0" distR="0" wp14:anchorId="0813DFD2" wp14:editId="7D7E3907">
            <wp:extent cx="861009" cy="7847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86" t="7005" r="2211" b="9557"/>
                    <a:stretch/>
                  </pic:blipFill>
                  <pic:spPr bwMode="auto">
                    <a:xfrm>
                      <a:off x="0" y="0"/>
                      <a:ext cx="875329" cy="797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7179D" w14:textId="77777777" w:rsidR="00213007" w:rsidRPr="004C28B5" w:rsidRDefault="00B60494" w:rsidP="00332380">
      <w:pPr>
        <w:widowControl w:val="0"/>
        <w:rPr>
          <w:rFonts w:cs="Times New Roman"/>
          <w:lang w:val="sv-SE"/>
          <w14:ligatures w14:val="none"/>
        </w:rPr>
      </w:pPr>
      <w:r w:rsidRPr="004C28B5">
        <w:rPr>
          <w:rFonts w:ascii="Times New Roman" w:hAnsi="Times New Roman"/>
          <w:b/>
          <w:bCs/>
          <w:color w:val="002060"/>
          <w:sz w:val="56"/>
          <w:szCs w:val="56"/>
          <w:lang w:val="sv-SE"/>
          <w14:ligatures w14:val="none"/>
        </w:rPr>
        <w:t xml:space="preserve">        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2"/>
        <w:gridCol w:w="2501"/>
        <w:gridCol w:w="2447"/>
        <w:gridCol w:w="2288"/>
      </w:tblGrid>
      <w:tr w:rsidR="005D3C3C" w:rsidRPr="004C28B5" w14:paraId="1CB05F5B" w14:textId="77777777" w:rsidTr="00AC3B83">
        <w:trPr>
          <w:trHeight w:val="1534"/>
        </w:trPr>
        <w:tc>
          <w:tcPr>
            <w:tcW w:w="2407" w:type="dxa"/>
          </w:tcPr>
          <w:p w14:paraId="7E31C1F1" w14:textId="77777777" w:rsidR="005D3C3C" w:rsidRPr="004C28B5" w:rsidRDefault="005D3C3C">
            <w:pPr>
              <w:rPr>
                <w:noProof/>
                <w:lang w:val="sv-SE"/>
              </w:rPr>
            </w:pPr>
            <w:r w:rsidRPr="004C28B5">
              <w:rPr>
                <w:noProof/>
                <w:lang w:val="sv-SE"/>
              </w:rPr>
              <w:drawing>
                <wp:inline distT="0" distB="0" distL="0" distR="0" wp14:anchorId="6E5EC0A8" wp14:editId="4411E00C">
                  <wp:extent cx="1531448" cy="9239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4110" t="17389" r="39690" b="25313"/>
                          <a:stretch/>
                        </pic:blipFill>
                        <pic:spPr bwMode="auto">
                          <a:xfrm>
                            <a:off x="0" y="0"/>
                            <a:ext cx="1539076" cy="928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55EA2792" w14:textId="77777777" w:rsidR="005D3C3C" w:rsidRPr="004C28B5" w:rsidRDefault="005D3C3C">
            <w:pPr>
              <w:rPr>
                <w:noProof/>
                <w:lang w:val="sv-SE"/>
              </w:rPr>
            </w:pPr>
            <w:r w:rsidRPr="004C28B5">
              <w:rPr>
                <w:noProof/>
                <w:lang w:val="sv-SE"/>
              </w:rPr>
              <w:drawing>
                <wp:inline distT="0" distB="0" distL="0" distR="0" wp14:anchorId="7CCCFF4D" wp14:editId="5F6B3018">
                  <wp:extent cx="1591945" cy="923823"/>
                  <wp:effectExtent l="0" t="0" r="8255" b="0"/>
                  <wp:docPr id="7" name="Рисунок 7" descr="ROZETKA | Черешня Крупноплодная Сады Валерии. Цена, купить Черешня  Крупноплодная Сады Валерии в Киеве, Харькове, Днепре, Одессе, Запорожье,  Львове. Черешня Крупноплодная Сады Валерии: обзор, описание, продаж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ZETKA | Черешня Крупноплодная Сады Валерии. Цена, купить Черешня  Крупноплодная Сады Валерии в Киеве, Харькове, Днепре, Одессе, Запорожье,  Львове. Черешня Крупноплодная Сады Валерии: обзор, описание, продаж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17" r="5318" b="4520"/>
                          <a:stretch/>
                        </pic:blipFill>
                        <pic:spPr bwMode="auto">
                          <a:xfrm flipH="1">
                            <a:off x="0" y="0"/>
                            <a:ext cx="1607942" cy="93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14:paraId="12FCF0F8" w14:textId="77777777" w:rsidR="005D3C3C" w:rsidRPr="004C28B5" w:rsidRDefault="005D3C3C">
            <w:pPr>
              <w:rPr>
                <w:noProof/>
                <w:lang w:val="sv-SE"/>
              </w:rPr>
            </w:pPr>
            <w:r w:rsidRPr="004C28B5">
              <w:rPr>
                <w:noProof/>
                <w:sz w:val="16"/>
                <w:szCs w:val="16"/>
                <w:lang w:val="sv-SE"/>
                <w14:ligatures w14:val="none"/>
                <w14:cntxtAlts w14:val="0"/>
              </w:rPr>
              <w:drawing>
                <wp:anchor distT="0" distB="0" distL="114300" distR="114300" simplePos="0" relativeHeight="251661312" behindDoc="1" locked="0" layoutInCell="1" allowOverlap="1" wp14:anchorId="2E210421" wp14:editId="43A81FA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55750" cy="923925"/>
                  <wp:effectExtent l="0" t="0" r="6350" b="9525"/>
                  <wp:wrapTight wrapText="bothSides">
                    <wp:wrapPolygon edited="0">
                      <wp:start x="0" y="0"/>
                      <wp:lineTo x="0" y="21377"/>
                      <wp:lineTo x="21424" y="21377"/>
                      <wp:lineTo x="21424" y="0"/>
                      <wp:lineTo x="0" y="0"/>
                    </wp:wrapPolygon>
                  </wp:wrapTight>
                  <wp:docPr id="4" name="Рисунок 4" descr="1628598359_slide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628598359_slide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7" w:type="dxa"/>
          </w:tcPr>
          <w:p w14:paraId="0CB52746" w14:textId="77777777" w:rsidR="005D3C3C" w:rsidRPr="004C28B5" w:rsidRDefault="005D3C3C">
            <w:pPr>
              <w:rPr>
                <w:noProof/>
                <w:lang w:val="sv-SE"/>
              </w:rPr>
            </w:pPr>
            <w:r w:rsidRPr="004C28B5">
              <w:rPr>
                <w:noProof/>
                <w:sz w:val="16"/>
                <w:szCs w:val="16"/>
                <w:lang w:val="sv-SE"/>
                <w14:ligatures w14:val="none"/>
                <w14:cntxtAlts w14:val="0"/>
              </w:rPr>
              <w:drawing>
                <wp:anchor distT="0" distB="0" distL="114300" distR="114300" simplePos="0" relativeHeight="251663360" behindDoc="1" locked="0" layoutInCell="1" allowOverlap="1" wp14:anchorId="23D4512C" wp14:editId="233ABB3C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635</wp:posOffset>
                  </wp:positionV>
                  <wp:extent cx="1450975" cy="931545"/>
                  <wp:effectExtent l="0" t="0" r="0" b="1905"/>
                  <wp:wrapTight wrapText="bothSides">
                    <wp:wrapPolygon edited="0">
                      <wp:start x="0" y="0"/>
                      <wp:lineTo x="0" y="21202"/>
                      <wp:lineTo x="21269" y="21202"/>
                      <wp:lineTo x="21269" y="0"/>
                      <wp:lineTo x="0" y="0"/>
                    </wp:wrapPolygon>
                  </wp:wrapTight>
                  <wp:docPr id="1" name="Рисунок 1" descr="9MW15n15429679114652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MW15n15429679114652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931545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546DF01" w14:textId="77777777" w:rsidR="002F0009" w:rsidRPr="004C28B5" w:rsidRDefault="002F0009">
      <w:pPr>
        <w:rPr>
          <w:noProof/>
          <w:lang w:val="sv-SE"/>
        </w:rPr>
      </w:pPr>
    </w:p>
    <w:p w14:paraId="7AE604FF" w14:textId="77777777" w:rsidR="00881914" w:rsidRPr="004C28B5" w:rsidRDefault="00881914" w:rsidP="001478FC">
      <w:pPr>
        <w:widowControl w:val="0"/>
        <w:spacing w:after="0"/>
        <w:jc w:val="center"/>
        <w:rPr>
          <w:rFonts w:ascii="Times New Roman" w:hAnsi="Times New Roman"/>
          <w:b/>
          <w:bCs/>
          <w:color w:val="002060"/>
          <w:sz w:val="40"/>
          <w:szCs w:val="40"/>
          <w:lang w:val="sv-SE"/>
          <w14:ligatures w14:val="none"/>
        </w:rPr>
      </w:pPr>
    </w:p>
    <w:p w14:paraId="655AB075" w14:textId="77777777" w:rsidR="0066742D" w:rsidRPr="004C28B5" w:rsidRDefault="0066742D" w:rsidP="001478FC">
      <w:pPr>
        <w:widowControl w:val="0"/>
        <w:spacing w:after="0"/>
        <w:jc w:val="center"/>
        <w:rPr>
          <w:rFonts w:ascii="Times New Roman" w:hAnsi="Times New Roman"/>
          <w:b/>
          <w:bCs/>
          <w:color w:val="002060"/>
          <w:sz w:val="40"/>
          <w:szCs w:val="40"/>
          <w:lang w:val="sv-SE"/>
          <w14:ligatures w14:val="none"/>
        </w:rPr>
      </w:pPr>
    </w:p>
    <w:p w14:paraId="6330623A" w14:textId="262AAD50" w:rsidR="00213007" w:rsidRPr="004C28B5" w:rsidRDefault="00D17B98" w:rsidP="001478FC">
      <w:pPr>
        <w:widowControl w:val="0"/>
        <w:spacing w:after="0"/>
        <w:jc w:val="center"/>
        <w:rPr>
          <w:rFonts w:ascii="Times New Roman" w:hAnsi="Times New Roman"/>
          <w:b/>
          <w:bCs/>
          <w:color w:val="002060"/>
          <w:sz w:val="40"/>
          <w:szCs w:val="40"/>
          <w:lang w:val="sv-SE"/>
          <w14:ligatures w14:val="none"/>
        </w:rPr>
      </w:pPr>
      <w:r w:rsidRPr="004C28B5">
        <w:rPr>
          <w:rFonts w:ascii="Times New Roman" w:hAnsi="Times New Roman"/>
          <w:b/>
          <w:bCs/>
          <w:color w:val="002060"/>
          <w:sz w:val="40"/>
          <w:szCs w:val="40"/>
          <w:lang w:val="sv-SE"/>
          <w14:ligatures w14:val="none"/>
        </w:rPr>
        <w:t>Toshkent</w:t>
      </w:r>
      <w:r w:rsidR="001478FC" w:rsidRPr="004C28B5">
        <w:rPr>
          <w:rFonts w:ascii="Times New Roman" w:hAnsi="Times New Roman"/>
          <w:b/>
          <w:bCs/>
          <w:color w:val="002060"/>
          <w:sz w:val="40"/>
          <w:szCs w:val="40"/>
          <w:lang w:val="sv-SE"/>
          <w14:ligatures w14:val="none"/>
        </w:rPr>
        <w:t xml:space="preserve"> 202</w:t>
      </w:r>
      <w:r w:rsidR="0072044F" w:rsidRPr="004C28B5">
        <w:rPr>
          <w:rFonts w:ascii="Times New Roman" w:hAnsi="Times New Roman"/>
          <w:b/>
          <w:bCs/>
          <w:color w:val="002060"/>
          <w:sz w:val="40"/>
          <w:szCs w:val="40"/>
          <w:lang w:val="sv-SE"/>
          <w14:ligatures w14:val="none"/>
        </w:rPr>
        <w:t>5</w:t>
      </w:r>
      <w:r w:rsidR="001478FC" w:rsidRPr="004C28B5">
        <w:rPr>
          <w:rFonts w:ascii="Times New Roman" w:hAnsi="Times New Roman"/>
          <w:b/>
          <w:bCs/>
          <w:color w:val="002060"/>
          <w:sz w:val="40"/>
          <w:szCs w:val="40"/>
          <w:lang w:val="sv-SE"/>
          <w14:ligatures w14:val="none"/>
        </w:rPr>
        <w:t xml:space="preserve"> </w:t>
      </w:r>
      <w:r w:rsidRPr="004C28B5">
        <w:rPr>
          <w:rFonts w:ascii="Times New Roman" w:hAnsi="Times New Roman"/>
          <w:b/>
          <w:bCs/>
          <w:color w:val="002060"/>
          <w:sz w:val="40"/>
          <w:szCs w:val="40"/>
          <w:lang w:val="sv-SE"/>
          <w14:ligatures w14:val="none"/>
        </w:rPr>
        <w:t>y</w:t>
      </w:r>
      <w:r w:rsidR="001478FC" w:rsidRPr="004C28B5">
        <w:rPr>
          <w:rFonts w:ascii="Times New Roman" w:hAnsi="Times New Roman"/>
          <w:b/>
          <w:bCs/>
          <w:color w:val="002060"/>
          <w:sz w:val="40"/>
          <w:szCs w:val="40"/>
          <w:lang w:val="sv-SE"/>
          <w14:ligatures w14:val="none"/>
        </w:rPr>
        <w:t>.</w:t>
      </w:r>
    </w:p>
    <w:p w14:paraId="0042A983" w14:textId="77777777" w:rsidR="00D17B98" w:rsidRPr="004C28B5" w:rsidRDefault="00D17B98" w:rsidP="001478FC">
      <w:pPr>
        <w:widowControl w:val="0"/>
        <w:spacing w:after="0"/>
        <w:jc w:val="center"/>
        <w:rPr>
          <w:rFonts w:ascii="Times New Roman" w:hAnsi="Times New Roman"/>
          <w:b/>
          <w:bCs/>
          <w:color w:val="002060"/>
          <w:sz w:val="40"/>
          <w:szCs w:val="40"/>
          <w:lang w:val="sv-SE"/>
          <w14:ligatures w14:val="none"/>
        </w:rPr>
      </w:pPr>
    </w:p>
    <w:p w14:paraId="52353039" w14:textId="3A2419B0" w:rsidR="001478FC" w:rsidRPr="004C28B5" w:rsidRDefault="00D17B98" w:rsidP="001478F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</w:pP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lastRenderedPageBreak/>
        <w:t>Ushbu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konferensiyani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="004C28B5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o‘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tkazishdan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maqsad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olimlar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,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xalqaro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ekspertlar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,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amaliyotchilar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,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professor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-</w:t>
      </w:r>
      <w:r w:rsidR="004C28B5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o‘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qituvchilar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,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tayanch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doktorantlar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,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mustaqil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izlanuvchilar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,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shuningdek</w:t>
      </w:r>
      <w:r w:rsidR="001E4BA0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qishloq</w:t>
      </w:r>
      <w:r w:rsidR="001E4BA0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x</w:t>
      </w:r>
      <w:r w:rsidR="004C28B5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o‘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jaligi</w:t>
      </w:r>
      <w:r w:rsidR="001E4BA0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mahsulotlarini yetishtiruvchi</w:t>
      </w:r>
      <w:r w:rsidR="001E4BA0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va</w:t>
      </w:r>
      <w:r w:rsidR="001E4BA0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eksport</w:t>
      </w:r>
      <w:r w:rsidR="001E4BA0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qilayotgan</w:t>
      </w:r>
      <w:r w:rsidR="001E4BA0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klaster</w:t>
      </w:r>
      <w:r w:rsidR="001E4BA0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va</w:t>
      </w:r>
      <w:r w:rsidR="001E4BA0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fermer</w:t>
      </w:r>
      <w:r w:rsidR="001E4BA0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x</w:t>
      </w:r>
      <w:r w:rsidR="004C28B5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o‘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jaligi</w:t>
      </w:r>
      <w:r w:rsidR="001E4BA0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xodimlariga</w:t>
      </w:r>
      <w:r w:rsidR="001E4BA0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,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amaliyotchi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mutaxassislar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,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talaba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va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magistrantlarni</w:t>
      </w:r>
      <w:r w:rsidR="001478FC" w:rsidRPr="004C28B5">
        <w:rPr>
          <w:rFonts w:ascii="Times New Roman" w:hAnsi="Times New Roman"/>
          <w:b/>
          <w:i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agrar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fan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nazariyasi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va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amaliyotidagi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dolzarb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muammolar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va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ularning yechimlari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t</w:t>
      </w:r>
      <w:r w:rsidR="004C28B5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o‘g‘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risida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erkin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ma’lumot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va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fikr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almashish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,</w:t>
      </w:r>
      <w:r w:rsidR="00AA0EF9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qishloq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x</w:t>
      </w:r>
      <w:r w:rsidR="004C28B5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o‘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jaligi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sohalaridagi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innovatsion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,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fundamental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va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amaliy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tadqiqotlar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,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xalqaro</w:t>
      </w:r>
      <w:r w:rsidR="00AA0EF9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standartlarni</w:t>
      </w:r>
      <w:r w:rsidR="00AA0EF9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joriy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qilishning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s</w:t>
      </w:r>
      <w:r w:rsidR="004C28B5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o‘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ngi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natijalari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bilan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tanishtirish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;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sohadagi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xalqaro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yutuqlar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hamda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muammolarni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tahlil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va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muhokama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qilish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,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shuningdek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,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konferensiya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ishtirokchilari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="004C28B5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o‘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rtasida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ilmiy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hamkorlik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aloqalarini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bo</w:t>
      </w:r>
      <w:r w:rsidR="004C28B5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g‘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lash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imkoniyatini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yaratishdan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iborat</w:t>
      </w:r>
      <w:r w:rsidR="001478FC" w:rsidRPr="004C28B5">
        <w:rPr>
          <w:rFonts w:ascii="Times New Roman" w:hAnsi="Times New Roman" w:cs="Times New Roman"/>
          <w:b/>
          <w:bCs/>
          <w:i/>
          <w:color w:val="auto"/>
          <w:sz w:val="28"/>
          <w:szCs w:val="28"/>
          <w:lang w:val="sv-SE"/>
        </w:rPr>
        <w:t>.</w:t>
      </w:r>
    </w:p>
    <w:p w14:paraId="5D87DCC9" w14:textId="77777777" w:rsidR="001478FC" w:rsidRPr="004C28B5" w:rsidRDefault="001478FC" w:rsidP="001478F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auto"/>
          <w:sz w:val="16"/>
          <w:szCs w:val="16"/>
          <w:lang w:val="sv-SE"/>
        </w:rPr>
      </w:pPr>
    </w:p>
    <w:p w14:paraId="402E024E" w14:textId="77777777" w:rsidR="00836DDA" w:rsidRPr="004C28B5" w:rsidRDefault="00836DDA" w:rsidP="001478F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auto"/>
          <w:sz w:val="16"/>
          <w:szCs w:val="16"/>
          <w:lang w:val="sv-SE"/>
        </w:rPr>
      </w:pPr>
    </w:p>
    <w:p w14:paraId="401B4AC5" w14:textId="77777777" w:rsidR="00836DDA" w:rsidRPr="004C28B5" w:rsidRDefault="00836DDA" w:rsidP="001478FC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auto"/>
          <w:sz w:val="16"/>
          <w:szCs w:val="16"/>
          <w:lang w:val="sv-SE"/>
        </w:rPr>
      </w:pPr>
    </w:p>
    <w:p w14:paraId="721038A3" w14:textId="6F5EE2E9" w:rsidR="00836DDA" w:rsidRPr="004C28B5" w:rsidRDefault="00D17B98" w:rsidP="00836DD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sv-SE"/>
        </w:rPr>
      </w:pP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Konferentsiyada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muloqot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va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maqolalarni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qabul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qilish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hamda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t</w:t>
      </w:r>
      <w:r w:rsidR="004C28B5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plamlarni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chop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etishda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="004C28B5" w:rsidRPr="004C28B5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sv-SE"/>
        </w:rPr>
        <w:t>o‘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sv-SE"/>
        </w:rPr>
        <w:t>zbek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sv-SE"/>
        </w:rPr>
        <w:t xml:space="preserve">, 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sv-SE"/>
        </w:rPr>
        <w:t>rus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va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  <w:lang w:val="sv-SE"/>
        </w:rPr>
        <w:t>ingliz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tillaridan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foydalaniladi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. </w:t>
      </w:r>
    </w:p>
    <w:p w14:paraId="7359B395" w14:textId="314C7161" w:rsidR="00836DDA" w:rsidRPr="004C28B5" w:rsidRDefault="00D17B98" w:rsidP="00836DD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sv-SE"/>
        </w:rPr>
      </w:pP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Konferensiya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ananaviy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(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oflayn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)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hamda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masofaviy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(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onlayn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)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tarzda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="004C28B5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tkaziladi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.</w:t>
      </w:r>
    </w:p>
    <w:p w14:paraId="534B4A66" w14:textId="77777777" w:rsidR="00836DDA" w:rsidRPr="004C28B5" w:rsidRDefault="00836DDA" w:rsidP="00836DDA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  <w:lang w:val="sv-SE"/>
        </w:rPr>
      </w:pPr>
    </w:p>
    <w:p w14:paraId="0A71FADB" w14:textId="1077AC94" w:rsidR="00836DDA" w:rsidRPr="004C28B5" w:rsidRDefault="00D17B98" w:rsidP="00836DDA">
      <w:pPr>
        <w:widowControl w:val="0"/>
        <w:spacing w:after="0" w:line="276" w:lineRule="auto"/>
        <w:ind w:left="567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</w:pP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Asosiy</w:t>
      </w:r>
      <w:r w:rsidR="00836DDA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sanalar</w:t>
      </w:r>
      <w:r w:rsidR="00836DDA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 xml:space="preserve">: </w:t>
      </w:r>
    </w:p>
    <w:p w14:paraId="51B16831" w14:textId="29B00FEF" w:rsidR="00836DDA" w:rsidRPr="004C28B5" w:rsidRDefault="00D17B98" w:rsidP="00836DDA">
      <w:pPr>
        <w:widowControl w:val="0"/>
        <w:spacing w:after="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  <w:lang w:val="sv-SE"/>
        </w:rPr>
      </w:pP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Maqolalarni</w:t>
      </w:r>
      <w:r w:rsidR="00836DDA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qabul</w:t>
      </w:r>
      <w:r w:rsidR="00836DDA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qilish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- 202</w:t>
      </w:r>
      <w:r w:rsidR="0072044F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5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yil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="0072044F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20</w:t>
      </w:r>
      <w:r w:rsidR="004E6531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="0072044F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sentabrgacha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; </w:t>
      </w:r>
    </w:p>
    <w:p w14:paraId="1DF70854" w14:textId="2E03BF1C" w:rsidR="00836DDA" w:rsidRPr="004C28B5" w:rsidRDefault="00D17B98" w:rsidP="00836DDA">
      <w:pPr>
        <w:widowControl w:val="0"/>
        <w:spacing w:after="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  <w:lang w:val="sv-SE"/>
        </w:rPr>
      </w:pP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Qabul</w:t>
      </w:r>
      <w:r w:rsidR="00836DDA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qilinganligi</w:t>
      </w:r>
      <w:r w:rsidR="00836DDA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t</w:t>
      </w:r>
      <w:r w:rsidR="004C28B5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o‘g‘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risida</w:t>
      </w:r>
      <w:r w:rsidR="00836DDA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ma’lumot</w:t>
      </w:r>
      <w:r w:rsidR="00836DDA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berish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-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yuborilgandan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s</w:t>
      </w:r>
      <w:r w:rsidR="004C28B5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ng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3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kun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orali</w:t>
      </w:r>
      <w:r w:rsidR="004C28B5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g‘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ida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; </w:t>
      </w:r>
    </w:p>
    <w:p w14:paraId="290740E7" w14:textId="5D651E7C" w:rsidR="00836DDA" w:rsidRPr="004C28B5" w:rsidRDefault="00D17B98" w:rsidP="00836DDA">
      <w:pPr>
        <w:widowControl w:val="0"/>
        <w:spacing w:after="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  <w:lang w:val="sv-SE"/>
        </w:rPr>
      </w:pP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Qayta</w:t>
      </w:r>
      <w:r w:rsidR="00836DDA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t</w:t>
      </w:r>
      <w:r w:rsidR="004C28B5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o‘g‘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rilangan</w:t>
      </w:r>
      <w:r w:rsidR="00836DDA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maqolalarni</w:t>
      </w:r>
      <w:r w:rsidR="00836DDA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qabul</w:t>
      </w:r>
      <w:r w:rsidR="00836DDA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qilish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- 202</w:t>
      </w:r>
      <w:r w:rsidR="0072044F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5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yil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="0072044F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23 sentabrgacha</w:t>
      </w:r>
    </w:p>
    <w:p w14:paraId="1651B536" w14:textId="77B44A1A" w:rsidR="00836DDA" w:rsidRPr="004C28B5" w:rsidRDefault="00D17B98" w:rsidP="00836DDA">
      <w:pPr>
        <w:widowControl w:val="0"/>
        <w:spacing w:after="0" w:line="276" w:lineRule="auto"/>
        <w:ind w:left="567"/>
        <w:jc w:val="both"/>
        <w:rPr>
          <w:rFonts w:ascii="Times New Roman" w:hAnsi="Times New Roman" w:cs="Times New Roman"/>
          <w:color w:val="auto"/>
          <w:sz w:val="28"/>
          <w:szCs w:val="28"/>
          <w:lang w:val="sv-SE"/>
        </w:rPr>
      </w:pP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Konferensiya</w:t>
      </w:r>
      <w:r w:rsidR="00836DDA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 xml:space="preserve"> </w:t>
      </w:r>
      <w:r w:rsidR="004C28B5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o‘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tkaziladigan</w:t>
      </w:r>
      <w:r w:rsidR="00836DDA"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8"/>
          <w:szCs w:val="28"/>
          <w:lang w:val="sv-SE"/>
        </w:rPr>
        <w:t>sana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– 202</w:t>
      </w:r>
      <w:r w:rsidR="0072044F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5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yil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="0072044F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23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 xml:space="preserve"> </w:t>
      </w:r>
      <w:r w:rsidR="0072044F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sentabr</w:t>
      </w:r>
      <w:r w:rsidR="00836DDA" w:rsidRPr="004C28B5">
        <w:rPr>
          <w:rFonts w:ascii="Times New Roman" w:hAnsi="Times New Roman" w:cs="Times New Roman"/>
          <w:color w:val="auto"/>
          <w:sz w:val="28"/>
          <w:szCs w:val="28"/>
          <w:lang w:val="sv-SE"/>
        </w:rPr>
        <w:t>.</w:t>
      </w:r>
    </w:p>
    <w:p w14:paraId="57A1A38B" w14:textId="77777777" w:rsidR="00836DDA" w:rsidRPr="004C28B5" w:rsidRDefault="00836DDA" w:rsidP="00836DDA">
      <w:pPr>
        <w:widowControl w:val="0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sv-SE"/>
        </w:rPr>
      </w:pPr>
    </w:p>
    <w:p w14:paraId="6F0BFDE9" w14:textId="77777777" w:rsidR="00836DDA" w:rsidRPr="004C28B5" w:rsidRDefault="00836DDA" w:rsidP="00836DDA">
      <w:pPr>
        <w:widowControl w:val="0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sv-SE"/>
        </w:rPr>
      </w:pPr>
    </w:p>
    <w:p w14:paraId="3A18BB7F" w14:textId="77777777" w:rsidR="00836DDA" w:rsidRPr="004C28B5" w:rsidRDefault="00836DDA" w:rsidP="00836DDA">
      <w:pPr>
        <w:widowControl w:val="0"/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  <w:lang w:val="sv-SE"/>
        </w:rPr>
      </w:pPr>
    </w:p>
    <w:p w14:paraId="61DDC7AF" w14:textId="3E014DDD" w:rsidR="00836DDA" w:rsidRPr="004C28B5" w:rsidRDefault="00D17B98" w:rsidP="00836DDA">
      <w:pPr>
        <w:pStyle w:val="Default"/>
        <w:ind w:firstLine="567"/>
        <w:jc w:val="center"/>
        <w:rPr>
          <w:b/>
          <w:bCs/>
          <w:sz w:val="28"/>
          <w:szCs w:val="28"/>
          <w:lang w:val="sv-SE"/>
        </w:rPr>
      </w:pPr>
      <w:r w:rsidRPr="004C28B5">
        <w:rPr>
          <w:b/>
          <w:bCs/>
          <w:sz w:val="28"/>
          <w:szCs w:val="28"/>
          <w:lang w:val="sv-SE"/>
        </w:rPr>
        <w:t>TASHKILIY</w:t>
      </w:r>
      <w:r w:rsidR="00836DDA" w:rsidRPr="004C28B5">
        <w:rPr>
          <w:b/>
          <w:bCs/>
          <w:sz w:val="28"/>
          <w:szCs w:val="28"/>
          <w:lang w:val="sv-SE"/>
        </w:rPr>
        <w:t xml:space="preserve"> </w:t>
      </w:r>
      <w:r w:rsidRPr="004C28B5">
        <w:rPr>
          <w:b/>
          <w:bCs/>
          <w:sz w:val="28"/>
          <w:szCs w:val="28"/>
          <w:lang w:val="sv-SE"/>
        </w:rPr>
        <w:t>Q</w:t>
      </w:r>
      <w:r w:rsidR="004C28B5" w:rsidRPr="004C28B5">
        <w:rPr>
          <w:b/>
          <w:bCs/>
          <w:sz w:val="28"/>
          <w:szCs w:val="28"/>
          <w:lang w:val="sv-SE"/>
        </w:rPr>
        <w:t>O‘</w:t>
      </w:r>
      <w:r w:rsidRPr="004C28B5">
        <w:rPr>
          <w:b/>
          <w:bCs/>
          <w:sz w:val="28"/>
          <w:szCs w:val="28"/>
          <w:lang w:val="sv-SE"/>
        </w:rPr>
        <w:t>MITA</w:t>
      </w:r>
      <w:r w:rsidR="00836DDA" w:rsidRPr="004C28B5">
        <w:rPr>
          <w:b/>
          <w:bCs/>
          <w:sz w:val="28"/>
          <w:szCs w:val="28"/>
          <w:lang w:val="sv-SE"/>
        </w:rPr>
        <w:t xml:space="preserve"> </w:t>
      </w:r>
      <w:r w:rsidRPr="004C28B5">
        <w:rPr>
          <w:b/>
          <w:bCs/>
          <w:sz w:val="28"/>
          <w:szCs w:val="28"/>
          <w:lang w:val="sv-SE"/>
        </w:rPr>
        <w:t>MANZILI</w:t>
      </w:r>
      <w:r w:rsidR="00836DDA" w:rsidRPr="004C28B5">
        <w:rPr>
          <w:b/>
          <w:bCs/>
          <w:sz w:val="28"/>
          <w:szCs w:val="28"/>
          <w:lang w:val="sv-SE"/>
        </w:rPr>
        <w:t xml:space="preserve">: </w:t>
      </w:r>
    </w:p>
    <w:p w14:paraId="14426888" w14:textId="6B5F4246" w:rsidR="00836DDA" w:rsidRPr="004C28B5" w:rsidRDefault="00D17B98" w:rsidP="00836DDA">
      <w:pPr>
        <w:pStyle w:val="Default"/>
        <w:ind w:firstLine="567"/>
        <w:jc w:val="center"/>
        <w:rPr>
          <w:sz w:val="28"/>
          <w:szCs w:val="28"/>
          <w:lang w:val="sv-SE"/>
        </w:rPr>
      </w:pPr>
      <w:r w:rsidRPr="004C28B5">
        <w:rPr>
          <w:sz w:val="28"/>
          <w:szCs w:val="28"/>
          <w:lang w:val="sv-SE"/>
        </w:rPr>
        <w:t>Toshkent</w:t>
      </w:r>
      <w:r w:rsidR="00836DDA" w:rsidRPr="004C28B5">
        <w:rPr>
          <w:sz w:val="28"/>
          <w:szCs w:val="28"/>
          <w:lang w:val="sv-SE"/>
        </w:rPr>
        <w:t xml:space="preserve"> </w:t>
      </w:r>
      <w:r w:rsidRPr="004C28B5">
        <w:rPr>
          <w:sz w:val="28"/>
          <w:szCs w:val="28"/>
          <w:lang w:val="sv-SE"/>
        </w:rPr>
        <w:t>davlat</w:t>
      </w:r>
      <w:r w:rsidR="00836DDA" w:rsidRPr="004C28B5">
        <w:rPr>
          <w:sz w:val="28"/>
          <w:szCs w:val="28"/>
          <w:lang w:val="sv-SE"/>
        </w:rPr>
        <w:t xml:space="preserve"> </w:t>
      </w:r>
      <w:r w:rsidRPr="004C28B5">
        <w:rPr>
          <w:sz w:val="28"/>
          <w:szCs w:val="28"/>
          <w:lang w:val="sv-SE"/>
        </w:rPr>
        <w:t>agrar</w:t>
      </w:r>
      <w:r w:rsidR="00836DDA" w:rsidRPr="004C28B5">
        <w:rPr>
          <w:sz w:val="28"/>
          <w:szCs w:val="28"/>
          <w:lang w:val="sv-SE"/>
        </w:rPr>
        <w:t xml:space="preserve"> </w:t>
      </w:r>
      <w:r w:rsidRPr="004C28B5">
        <w:rPr>
          <w:sz w:val="28"/>
          <w:szCs w:val="28"/>
          <w:lang w:val="sv-SE"/>
        </w:rPr>
        <w:t>universiteti</w:t>
      </w:r>
      <w:r w:rsidR="00836DDA" w:rsidRPr="004C28B5">
        <w:rPr>
          <w:sz w:val="28"/>
          <w:szCs w:val="28"/>
          <w:lang w:val="sv-SE"/>
        </w:rPr>
        <w:t>,</w:t>
      </w:r>
    </w:p>
    <w:p w14:paraId="52B0E8B8" w14:textId="00AC9246" w:rsidR="00836DDA" w:rsidRPr="004C28B5" w:rsidRDefault="00D17B98" w:rsidP="00836DDA">
      <w:pPr>
        <w:widowControl w:val="0"/>
        <w:spacing w:after="0" w:line="276" w:lineRule="auto"/>
        <w:ind w:firstLine="567"/>
        <w:jc w:val="center"/>
        <w:rPr>
          <w:rStyle w:val="4"/>
          <w:rFonts w:eastAsia="Calibri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sz w:val="28"/>
          <w:szCs w:val="28"/>
          <w:lang w:val="sv-SE"/>
        </w:rPr>
        <w:t>Universitet</w:t>
      </w:r>
      <w:r w:rsidR="00836DDA" w:rsidRPr="004C28B5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8"/>
          <w:szCs w:val="28"/>
          <w:lang w:val="sv-SE"/>
        </w:rPr>
        <w:t>k</w:t>
      </w:r>
      <w:r w:rsidR="004C28B5" w:rsidRPr="004C28B5">
        <w:rPr>
          <w:rFonts w:ascii="Times New Roman" w:hAnsi="Times New Roman" w:cs="Times New Roman"/>
          <w:sz w:val="28"/>
          <w:szCs w:val="28"/>
          <w:lang w:val="sv-SE"/>
        </w:rPr>
        <w:t>o‘</w:t>
      </w:r>
      <w:r w:rsidRPr="004C28B5">
        <w:rPr>
          <w:rFonts w:ascii="Times New Roman" w:hAnsi="Times New Roman" w:cs="Times New Roman"/>
          <w:sz w:val="28"/>
          <w:szCs w:val="28"/>
          <w:lang w:val="sv-SE"/>
        </w:rPr>
        <w:t>chasi</w:t>
      </w:r>
      <w:r w:rsidR="00836DDA" w:rsidRPr="004C28B5">
        <w:rPr>
          <w:rFonts w:ascii="Times New Roman" w:hAnsi="Times New Roman" w:cs="Times New Roman"/>
          <w:sz w:val="28"/>
          <w:szCs w:val="28"/>
          <w:lang w:val="sv-SE"/>
        </w:rPr>
        <w:t xml:space="preserve">, 2, 100140, </w:t>
      </w:r>
      <w:r w:rsidRPr="004C28B5">
        <w:rPr>
          <w:rFonts w:ascii="Times New Roman" w:hAnsi="Times New Roman" w:cs="Times New Roman"/>
          <w:sz w:val="28"/>
          <w:szCs w:val="28"/>
          <w:lang w:val="sv-SE"/>
        </w:rPr>
        <w:t>Toshkent</w:t>
      </w:r>
      <w:r w:rsidR="00836DDA" w:rsidRPr="004C28B5">
        <w:rPr>
          <w:rFonts w:ascii="Times New Roman" w:hAnsi="Times New Roman" w:cs="Times New Roman"/>
          <w:sz w:val="28"/>
          <w:szCs w:val="28"/>
          <w:lang w:val="sv-SE"/>
        </w:rPr>
        <w:t xml:space="preserve">, </w:t>
      </w:r>
      <w:r w:rsidR="004C28B5" w:rsidRPr="004C28B5">
        <w:rPr>
          <w:rFonts w:ascii="Times New Roman" w:hAnsi="Times New Roman" w:cs="Times New Roman"/>
          <w:sz w:val="28"/>
          <w:szCs w:val="28"/>
          <w:lang w:val="sv-SE"/>
        </w:rPr>
        <w:t>O‘</w:t>
      </w:r>
      <w:r w:rsidRPr="004C28B5">
        <w:rPr>
          <w:rFonts w:ascii="Times New Roman" w:hAnsi="Times New Roman" w:cs="Times New Roman"/>
          <w:sz w:val="28"/>
          <w:szCs w:val="28"/>
          <w:lang w:val="sv-SE"/>
        </w:rPr>
        <w:t>zbekiston</w:t>
      </w:r>
      <w:r w:rsidR="00836DDA" w:rsidRPr="004C28B5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8"/>
          <w:szCs w:val="28"/>
          <w:lang w:val="sv-SE"/>
        </w:rPr>
        <w:t>Respublikasi</w:t>
      </w:r>
      <w:r w:rsidR="00836DDA" w:rsidRPr="004C28B5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8"/>
          <w:szCs w:val="28"/>
          <w:lang w:val="sv-SE"/>
        </w:rPr>
        <w:t>Telefon</w:t>
      </w:r>
      <w:r w:rsidR="00836DDA" w:rsidRPr="004C28B5">
        <w:rPr>
          <w:rFonts w:ascii="Times New Roman" w:hAnsi="Times New Roman" w:cs="Times New Roman"/>
          <w:sz w:val="28"/>
          <w:szCs w:val="28"/>
          <w:lang w:val="sv-SE"/>
        </w:rPr>
        <w:t>: (+9989</w:t>
      </w:r>
      <w:r w:rsidR="001036D4">
        <w:rPr>
          <w:rFonts w:ascii="Times New Roman" w:hAnsi="Times New Roman" w:cs="Times New Roman"/>
          <w:sz w:val="28"/>
          <w:szCs w:val="28"/>
          <w:lang w:val="sv-SE"/>
        </w:rPr>
        <w:t>7</w:t>
      </w:r>
      <w:r w:rsidR="00836DDA" w:rsidRPr="004C28B5">
        <w:rPr>
          <w:rFonts w:ascii="Times New Roman" w:hAnsi="Times New Roman" w:cs="Times New Roman"/>
          <w:sz w:val="28"/>
          <w:szCs w:val="28"/>
          <w:lang w:val="sv-SE"/>
        </w:rPr>
        <w:t>)</w:t>
      </w:r>
      <w:r w:rsidR="001036D4">
        <w:rPr>
          <w:rFonts w:ascii="Times New Roman" w:hAnsi="Times New Roman" w:cs="Times New Roman"/>
          <w:sz w:val="28"/>
          <w:szCs w:val="28"/>
          <w:lang w:val="sv-SE"/>
        </w:rPr>
        <w:t>8442103</w:t>
      </w:r>
      <w:r w:rsidR="00836DDA" w:rsidRPr="004C28B5">
        <w:rPr>
          <w:rFonts w:ascii="Times New Roman" w:hAnsi="Times New Roman" w:cs="Times New Roman"/>
          <w:sz w:val="28"/>
          <w:szCs w:val="28"/>
          <w:lang w:val="sv-SE"/>
        </w:rPr>
        <w:t xml:space="preserve">; (+998 97) </w:t>
      </w:r>
      <w:r w:rsidR="001036D4">
        <w:rPr>
          <w:sz w:val="28"/>
          <w:szCs w:val="28"/>
          <w:lang w:val="sv-SE"/>
        </w:rPr>
        <w:t>7817871</w:t>
      </w:r>
    </w:p>
    <w:p w14:paraId="67DCC756" w14:textId="0F227C41" w:rsidR="00836DDA" w:rsidRPr="004C28B5" w:rsidRDefault="00D17B98" w:rsidP="00836DDA">
      <w:pPr>
        <w:widowControl w:val="0"/>
        <w:spacing w:after="0" w:line="276" w:lineRule="auto"/>
        <w:ind w:firstLine="567"/>
        <w:jc w:val="center"/>
        <w:rPr>
          <w:rStyle w:val="a3"/>
          <w:sz w:val="28"/>
          <w:szCs w:val="28"/>
          <w:lang w:val="sv-SE"/>
        </w:rPr>
      </w:pPr>
      <w:r w:rsidRPr="004C28B5">
        <w:rPr>
          <w:rFonts w:ascii="Times New Roman" w:hAnsi="Times New Roman" w:cs="Times New Roman"/>
          <w:sz w:val="28"/>
          <w:szCs w:val="28"/>
          <w:lang w:val="sv-SE"/>
        </w:rPr>
        <w:t>E</w:t>
      </w:r>
      <w:r w:rsidR="00836DDA" w:rsidRPr="004C28B5">
        <w:rPr>
          <w:rFonts w:ascii="Times New Roman" w:hAnsi="Times New Roman" w:cs="Times New Roman"/>
          <w:sz w:val="28"/>
          <w:szCs w:val="28"/>
          <w:lang w:val="sv-SE"/>
        </w:rPr>
        <w:t xml:space="preserve">-mail: </w:t>
      </w:r>
      <w:hyperlink r:id="rId17" w:history="1">
        <w:r w:rsidR="00465805" w:rsidRPr="004C28B5">
          <w:rPr>
            <w:rStyle w:val="a3"/>
            <w:sz w:val="28"/>
            <w:szCs w:val="28"/>
            <w:lang w:val="sv-SE"/>
          </w:rPr>
          <w:t>ural.choriyevich.mc93@gmail.com</w:t>
        </w:r>
      </w:hyperlink>
      <w:r w:rsidR="00465805" w:rsidRPr="004C28B5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</w:p>
    <w:p w14:paraId="1BD82F0C" w14:textId="77777777" w:rsidR="00836DDA" w:rsidRPr="004C28B5" w:rsidRDefault="00836DDA">
      <w:pPr>
        <w:spacing w:after="160" w:line="259" w:lineRule="auto"/>
        <w:rPr>
          <w:rStyle w:val="a3"/>
          <w:sz w:val="28"/>
          <w:szCs w:val="28"/>
          <w:lang w:val="sv-SE"/>
        </w:rPr>
      </w:pPr>
      <w:r w:rsidRPr="004C28B5">
        <w:rPr>
          <w:rStyle w:val="a3"/>
          <w:sz w:val="28"/>
          <w:szCs w:val="28"/>
          <w:lang w:val="sv-SE"/>
        </w:rPr>
        <w:br w:type="page"/>
      </w:r>
    </w:p>
    <w:p w14:paraId="71F8A1D8" w14:textId="77777777" w:rsidR="00CE1DAB" w:rsidRPr="004C28B5" w:rsidRDefault="00D17B98" w:rsidP="00172A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>TAKLIF</w:t>
      </w:r>
      <w:r w:rsidR="00FF4D39" w:rsidRPr="004C28B5">
        <w:rPr>
          <w:rFonts w:ascii="Times New Roman" w:hAnsi="Times New Roman" w:cs="Times New Roman"/>
          <w:b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sz w:val="24"/>
          <w:szCs w:val="24"/>
          <w:lang w:val="sv-SE"/>
        </w:rPr>
        <w:t>ETILAYOTGAN</w:t>
      </w:r>
      <w:r w:rsidR="00FF4D39" w:rsidRPr="004C28B5">
        <w:rPr>
          <w:rFonts w:ascii="Times New Roman" w:hAnsi="Times New Roman" w:cs="Times New Roman"/>
          <w:b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sz w:val="24"/>
          <w:szCs w:val="24"/>
          <w:lang w:val="sv-SE"/>
        </w:rPr>
        <w:t>HAMKOR</w:t>
      </w:r>
      <w:r w:rsidR="00FF4D39" w:rsidRPr="004C28B5">
        <w:rPr>
          <w:rFonts w:ascii="Times New Roman" w:hAnsi="Times New Roman" w:cs="Times New Roman"/>
          <w:b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sz w:val="24"/>
          <w:szCs w:val="24"/>
          <w:lang w:val="sv-SE"/>
        </w:rPr>
        <w:t>TASHKILOTLAR</w:t>
      </w:r>
    </w:p>
    <w:p w14:paraId="2DB9B8D5" w14:textId="77777777" w:rsidR="00CE1DAB" w:rsidRPr="004C28B5" w:rsidRDefault="00CE1DAB" w:rsidP="00172A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sv-SE"/>
        </w:rPr>
      </w:pPr>
    </w:p>
    <w:p w14:paraId="201C7D82" w14:textId="0977E9AF" w:rsidR="00FF4D39" w:rsidRPr="004C28B5" w:rsidRDefault="00D17B98" w:rsidP="00172AA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sv-SE"/>
        </w:rPr>
      </w:pPr>
      <w:r w:rsidRPr="004C28B5">
        <w:rPr>
          <w:rFonts w:ascii="Times New Roman" w:hAnsi="Times New Roman"/>
          <w:sz w:val="24"/>
          <w:szCs w:val="24"/>
          <w:lang w:val="sv-SE"/>
        </w:rPr>
        <w:t>Anjumanga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4C28B5" w:rsidRPr="004C28B5">
        <w:rPr>
          <w:rFonts w:ascii="Times New Roman" w:hAnsi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/>
          <w:sz w:val="24"/>
          <w:szCs w:val="24"/>
          <w:lang w:val="sv-SE"/>
        </w:rPr>
        <w:t>zbekistondagi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FAO (</w:t>
      </w:r>
      <w:r w:rsidRPr="004C28B5">
        <w:rPr>
          <w:rFonts w:ascii="Times New Roman" w:hAnsi="Times New Roman"/>
          <w:sz w:val="24"/>
          <w:szCs w:val="24"/>
          <w:lang w:val="sv-SE"/>
        </w:rPr>
        <w:t>BMTning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Oziq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>-</w:t>
      </w:r>
      <w:r w:rsidRPr="004C28B5">
        <w:rPr>
          <w:rFonts w:ascii="Times New Roman" w:hAnsi="Times New Roman"/>
          <w:sz w:val="24"/>
          <w:szCs w:val="24"/>
          <w:lang w:val="sv-SE"/>
        </w:rPr>
        <w:t>ovqat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va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qishloq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x</w:t>
      </w:r>
      <w:r w:rsidR="004C28B5" w:rsidRPr="004C28B5">
        <w:rPr>
          <w:rFonts w:ascii="Times New Roman" w:hAnsi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/>
          <w:sz w:val="24"/>
          <w:szCs w:val="24"/>
          <w:lang w:val="sv-SE"/>
        </w:rPr>
        <w:t>jaligi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tashkiloti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), </w:t>
      </w:r>
      <w:r w:rsidR="000245AF" w:rsidRPr="004C28B5">
        <w:rPr>
          <w:rFonts w:ascii="Times New Roman" w:hAnsi="Times New Roman"/>
          <w:sz w:val="24"/>
          <w:szCs w:val="24"/>
          <w:lang w:val="sv-SE"/>
        </w:rPr>
        <w:t>KOPIA</w:t>
      </w:r>
      <w:r w:rsidR="00736683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="004C28B5" w:rsidRPr="004C28B5">
        <w:rPr>
          <w:rFonts w:ascii="Times New Roman" w:hAnsi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/>
          <w:sz w:val="24"/>
          <w:szCs w:val="24"/>
          <w:lang w:val="sv-SE"/>
        </w:rPr>
        <w:t>zbekiston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Respublikasi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Oliy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Majlisi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Senati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a’zolari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va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Qonunchilik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palatasi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deputatlari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="004C28B5" w:rsidRPr="004C28B5">
        <w:rPr>
          <w:rFonts w:ascii="Times New Roman" w:hAnsi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/>
          <w:sz w:val="24"/>
          <w:szCs w:val="24"/>
          <w:lang w:val="sv-SE"/>
        </w:rPr>
        <w:t>zbekiston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Respublikasi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Vazirlar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mahkamasi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ma</w:t>
      </w:r>
      <w:r w:rsidR="00390EF3" w:rsidRPr="004C28B5">
        <w:rPr>
          <w:rFonts w:ascii="Times New Roman" w:hAnsi="Times New Roman"/>
          <w:sz w:val="24"/>
          <w:szCs w:val="24"/>
          <w:lang w:val="sv-SE"/>
        </w:rPr>
        <w:t>s</w:t>
      </w:r>
      <w:r w:rsidRPr="004C28B5">
        <w:rPr>
          <w:rFonts w:ascii="Times New Roman" w:hAnsi="Times New Roman"/>
          <w:sz w:val="24"/>
          <w:szCs w:val="24"/>
          <w:lang w:val="sv-SE"/>
        </w:rPr>
        <w:t>’ul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xodimlari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="004C28B5" w:rsidRPr="004C28B5">
        <w:rPr>
          <w:rFonts w:ascii="Times New Roman" w:hAnsi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/>
          <w:sz w:val="24"/>
          <w:szCs w:val="24"/>
          <w:lang w:val="sv-SE"/>
        </w:rPr>
        <w:t>zbekiston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Respublikasi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Oliy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va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4C28B5" w:rsidRPr="004C28B5">
        <w:rPr>
          <w:rFonts w:ascii="Times New Roman" w:hAnsi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/>
          <w:sz w:val="24"/>
          <w:szCs w:val="24"/>
          <w:lang w:val="sv-SE"/>
        </w:rPr>
        <w:t>rta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maxsus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ta’lim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vazirligi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="004C28B5" w:rsidRPr="004C28B5">
        <w:rPr>
          <w:rFonts w:ascii="Times New Roman" w:hAnsi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/>
          <w:sz w:val="24"/>
          <w:szCs w:val="24"/>
          <w:lang w:val="sv-SE"/>
        </w:rPr>
        <w:t>zbekiston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Respublikasi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Qishloq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x</w:t>
      </w:r>
      <w:r w:rsidR="004C28B5" w:rsidRPr="004C28B5">
        <w:rPr>
          <w:rFonts w:ascii="Times New Roman" w:hAnsi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/>
          <w:sz w:val="24"/>
          <w:szCs w:val="24"/>
          <w:lang w:val="sv-SE"/>
        </w:rPr>
        <w:t>jaligi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vazirligi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="004C28B5" w:rsidRPr="004C28B5">
        <w:rPr>
          <w:rFonts w:ascii="Times New Roman" w:hAnsi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/>
          <w:sz w:val="24"/>
          <w:szCs w:val="24"/>
          <w:lang w:val="sv-SE"/>
        </w:rPr>
        <w:t>zbekiston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Respublikasi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 </w:t>
      </w:r>
      <w:r w:rsidRPr="004C28B5">
        <w:rPr>
          <w:rFonts w:ascii="Times New Roman" w:hAnsi="Times New Roman"/>
          <w:sz w:val="24"/>
          <w:szCs w:val="24"/>
          <w:lang w:val="sv-SE"/>
        </w:rPr>
        <w:t>texnik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jihatdan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tartibga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solish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agen</w:t>
      </w:r>
      <w:r w:rsidR="00390EF3" w:rsidRPr="004C28B5">
        <w:rPr>
          <w:rFonts w:ascii="Times New Roman" w:hAnsi="Times New Roman"/>
          <w:sz w:val="24"/>
          <w:szCs w:val="24"/>
          <w:lang w:val="sv-SE"/>
        </w:rPr>
        <w:t>t</w:t>
      </w:r>
      <w:r w:rsidRPr="004C28B5">
        <w:rPr>
          <w:rFonts w:ascii="Times New Roman" w:hAnsi="Times New Roman"/>
          <w:sz w:val="24"/>
          <w:szCs w:val="24"/>
          <w:lang w:val="sv-SE"/>
        </w:rPr>
        <w:t>ligi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/>
          <w:sz w:val="24"/>
          <w:szCs w:val="24"/>
          <w:lang w:val="sv-SE"/>
        </w:rPr>
        <w:t>Qishloq</w:t>
      </w:r>
      <w:r w:rsidR="009671D6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x</w:t>
      </w:r>
      <w:r w:rsidR="004C28B5" w:rsidRPr="004C28B5">
        <w:rPr>
          <w:rFonts w:ascii="Times New Roman" w:hAnsi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/>
          <w:sz w:val="24"/>
          <w:szCs w:val="24"/>
          <w:lang w:val="sv-SE"/>
        </w:rPr>
        <w:t>jaligi</w:t>
      </w:r>
      <w:r w:rsidR="009671D6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va</w:t>
      </w:r>
      <w:r w:rsidR="009671D6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oziq</w:t>
      </w:r>
      <w:r w:rsidR="009671D6" w:rsidRPr="004C28B5">
        <w:rPr>
          <w:rFonts w:ascii="Times New Roman" w:hAnsi="Times New Roman"/>
          <w:sz w:val="24"/>
          <w:szCs w:val="24"/>
          <w:lang w:val="sv-SE"/>
        </w:rPr>
        <w:t>-</w:t>
      </w:r>
      <w:r w:rsidRPr="004C28B5">
        <w:rPr>
          <w:rFonts w:ascii="Times New Roman" w:hAnsi="Times New Roman"/>
          <w:sz w:val="24"/>
          <w:szCs w:val="24"/>
          <w:lang w:val="sv-SE"/>
        </w:rPr>
        <w:t>ovqat</w:t>
      </w:r>
      <w:r w:rsidR="009671D6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ta’minoti</w:t>
      </w:r>
      <w:r w:rsidR="009671D6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ilmiy</w:t>
      </w:r>
      <w:r w:rsidR="009671D6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ishlab</w:t>
      </w:r>
      <w:r w:rsidR="009671D6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chiqarish</w:t>
      </w:r>
      <w:r w:rsidR="009671D6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markazi</w:t>
      </w:r>
      <w:r w:rsidR="009671D6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="004C28B5" w:rsidRPr="004C28B5">
        <w:rPr>
          <w:rFonts w:ascii="Times New Roman" w:hAnsi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/>
          <w:sz w:val="24"/>
          <w:szCs w:val="24"/>
          <w:lang w:val="sv-SE"/>
        </w:rPr>
        <w:t>zbekiston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fermerlar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/>
          <w:sz w:val="24"/>
          <w:szCs w:val="24"/>
          <w:lang w:val="sv-SE"/>
        </w:rPr>
        <w:t>dehqon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x</w:t>
      </w:r>
      <w:r w:rsidR="004C28B5" w:rsidRPr="004C28B5">
        <w:rPr>
          <w:rFonts w:ascii="Times New Roman" w:hAnsi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/>
          <w:sz w:val="24"/>
          <w:szCs w:val="24"/>
          <w:lang w:val="sv-SE"/>
        </w:rPr>
        <w:t>jaliklari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va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tomorqa yer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egalari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Kengashi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/>
          <w:sz w:val="24"/>
          <w:szCs w:val="24"/>
          <w:lang w:val="sv-SE"/>
        </w:rPr>
        <w:t>Qishloq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x</w:t>
      </w:r>
      <w:r w:rsidR="004C28B5" w:rsidRPr="004C28B5">
        <w:rPr>
          <w:rFonts w:ascii="Times New Roman" w:hAnsi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/>
          <w:sz w:val="24"/>
          <w:szCs w:val="24"/>
          <w:lang w:val="sv-SE"/>
        </w:rPr>
        <w:t>jaligida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bilim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va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innovatsiyalar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milliy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markazi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/>
          <w:sz w:val="24"/>
          <w:szCs w:val="24"/>
          <w:lang w:val="sv-SE"/>
        </w:rPr>
        <w:t>klaster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rahbarlari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va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mutaxassislari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/>
          <w:sz w:val="24"/>
          <w:szCs w:val="24"/>
          <w:lang w:val="sv-SE"/>
        </w:rPr>
        <w:t>sohaga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aloqador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xorijiy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va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maha</w:t>
      </w:r>
      <w:r w:rsidR="00390EF3" w:rsidRPr="004C28B5">
        <w:rPr>
          <w:rFonts w:ascii="Times New Roman" w:hAnsi="Times New Roman"/>
          <w:sz w:val="24"/>
          <w:szCs w:val="24"/>
          <w:lang w:val="sv-SE"/>
        </w:rPr>
        <w:t>l</w:t>
      </w:r>
      <w:r w:rsidRPr="004C28B5">
        <w:rPr>
          <w:rFonts w:ascii="Times New Roman" w:hAnsi="Times New Roman"/>
          <w:sz w:val="24"/>
          <w:szCs w:val="24"/>
          <w:lang w:val="sv-SE"/>
        </w:rPr>
        <w:t>liy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ilmiy</w:t>
      </w:r>
      <w:r w:rsidR="00390EF3" w:rsidRPr="004C28B5">
        <w:rPr>
          <w:rFonts w:ascii="Times New Roman" w:hAnsi="Times New Roman"/>
          <w:sz w:val="24"/>
          <w:szCs w:val="24"/>
          <w:lang w:val="sv-SE"/>
        </w:rPr>
        <w:t>-</w:t>
      </w:r>
      <w:r w:rsidRPr="004C28B5">
        <w:rPr>
          <w:rFonts w:ascii="Times New Roman" w:hAnsi="Times New Roman"/>
          <w:sz w:val="24"/>
          <w:szCs w:val="24"/>
          <w:lang w:val="sv-SE"/>
        </w:rPr>
        <w:t>tadqiqot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institutlari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/>
          <w:sz w:val="24"/>
          <w:szCs w:val="24"/>
          <w:lang w:val="sv-SE"/>
        </w:rPr>
        <w:t>oliy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ta’lim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muassasalari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professor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>-</w:t>
      </w:r>
      <w:r w:rsidR="004C28B5" w:rsidRPr="004C28B5">
        <w:rPr>
          <w:rFonts w:ascii="Times New Roman" w:hAnsi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/>
          <w:sz w:val="24"/>
          <w:szCs w:val="24"/>
          <w:lang w:val="sv-SE"/>
        </w:rPr>
        <w:t>qituvchilari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/>
          <w:sz w:val="24"/>
          <w:szCs w:val="24"/>
          <w:lang w:val="sv-SE"/>
        </w:rPr>
        <w:t>tayanch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doktorantlar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/>
          <w:sz w:val="24"/>
          <w:szCs w:val="24"/>
          <w:lang w:val="sv-SE"/>
        </w:rPr>
        <w:t>mustaqil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izlanuvchilar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/>
          <w:sz w:val="24"/>
          <w:szCs w:val="24"/>
          <w:lang w:val="sv-SE"/>
        </w:rPr>
        <w:t>amaliyotchi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mutaxassislar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/>
          <w:sz w:val="24"/>
          <w:szCs w:val="24"/>
          <w:lang w:val="sv-SE"/>
        </w:rPr>
        <w:t>talaba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va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magistrantlar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taklif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/>
          <w:sz w:val="24"/>
          <w:szCs w:val="24"/>
          <w:lang w:val="sv-SE"/>
        </w:rPr>
        <w:t>qilinadi</w:t>
      </w:r>
      <w:r w:rsidR="00FF4D39" w:rsidRPr="004C28B5">
        <w:rPr>
          <w:rFonts w:ascii="Times New Roman" w:hAnsi="Times New Roman"/>
          <w:sz w:val="24"/>
          <w:szCs w:val="24"/>
          <w:lang w:val="sv-SE"/>
        </w:rPr>
        <w:t xml:space="preserve">. </w:t>
      </w:r>
    </w:p>
    <w:p w14:paraId="0007B574" w14:textId="77777777" w:rsidR="00FF4D39" w:rsidRPr="004C28B5" w:rsidRDefault="00FF4D39" w:rsidP="004E6531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42C8D2B8" w14:textId="0F602DCF" w:rsidR="00836DDA" w:rsidRPr="004C28B5" w:rsidRDefault="00D17B98" w:rsidP="004E6531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>KONFERENSIY</w:t>
      </w:r>
      <w:r w:rsidR="00006798"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>A</w:t>
      </w:r>
      <w:r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>DA</w:t>
      </w:r>
      <w:r w:rsidR="00836DDA"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>ISHTIROK</w:t>
      </w:r>
      <w:r w:rsidR="00836DDA"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>ETISH</w:t>
      </w:r>
      <w:r w:rsidR="00836DDA"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>TARTIBI</w:t>
      </w:r>
      <w:r w:rsidR="00836DDA"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>VA</w:t>
      </w:r>
      <w:r w:rsidR="00836DDA"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>KONFERENTSIY</w:t>
      </w:r>
      <w:r w:rsidR="00006798"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>A</w:t>
      </w:r>
      <w:r w:rsidR="00836DDA"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>MATERIALLARIGA</w:t>
      </w:r>
      <w:r w:rsidR="00836DDA"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>Q</w:t>
      </w:r>
      <w:r w:rsidR="004C28B5"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>YILADIGAN</w:t>
      </w:r>
      <w:r w:rsidR="00836DDA"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sz w:val="24"/>
          <w:szCs w:val="24"/>
          <w:lang w:val="sv-SE"/>
        </w:rPr>
        <w:t>TALABLAR</w:t>
      </w:r>
    </w:p>
    <w:p w14:paraId="2D48C3CC" w14:textId="77777777" w:rsidR="00836DDA" w:rsidRPr="004C28B5" w:rsidRDefault="00836DDA" w:rsidP="004E6531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sv-SE"/>
        </w:rPr>
      </w:pPr>
    </w:p>
    <w:p w14:paraId="5B8C4040" w14:textId="34DAEF0F" w:rsidR="00836DDA" w:rsidRPr="004C28B5" w:rsidRDefault="00D17B98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Ishtirok</w:t>
      </w:r>
      <w:r w:rsidR="00836DDA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etish</w:t>
      </w:r>
      <w:r w:rsidR="00836DDA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tartibi</w:t>
      </w:r>
      <w:r w:rsidR="00836DDA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: </w:t>
      </w:r>
    </w:p>
    <w:p w14:paraId="2E89BA9B" w14:textId="00C5741E" w:rsidR="00836DDA" w:rsidRPr="004C28B5" w:rsidRDefault="00D17B98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Ko</w:t>
      </w:r>
      <w:r w:rsidR="004647B3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ferensiyada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ishtirok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etish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uchun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202</w:t>
      </w:r>
      <w:r w:rsidR="00F62842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5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yil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 </w:t>
      </w:r>
      <w:r w:rsidR="00F62842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23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 </w:t>
      </w:r>
      <w:r w:rsidR="00F62842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sentabr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(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shu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kuni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ham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)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talab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yicha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rasmiylashtirilgan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maqola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konferensiya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ishtirokchisi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anketasini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hyperlink r:id="rId18" w:history="1">
        <w:r w:rsidR="00465805" w:rsidRPr="004C28B5">
          <w:rPr>
            <w:rStyle w:val="a3"/>
            <w:sz w:val="28"/>
            <w:szCs w:val="28"/>
            <w:lang w:val="sv-SE"/>
          </w:rPr>
          <w:t>ural.choriyevich.mc93@gmail.com</w:t>
        </w:r>
      </w:hyperlink>
      <w:r w:rsidR="00F62842" w:rsidRPr="004C28B5">
        <w:rPr>
          <w:rFonts w:ascii="Times New Roman" w:hAnsi="Times New Roman" w:cs="Times New Roman"/>
          <w:sz w:val="28"/>
          <w:szCs w:val="28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elektron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pochtasiga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j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natish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lozim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Fayl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nomlari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birinchi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muallif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familiyasi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sho</w:t>
      </w:r>
      <w:r w:rsidR="00F62842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raqami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(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masalan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: </w:t>
      </w:r>
      <w:r w:rsidR="00F62842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U.CH.</w:t>
      </w:r>
      <w:r w:rsidR="00465805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Jo‘rayev</w:t>
      </w:r>
      <w:r w:rsidR="00AA0EF9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.-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maqola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-2, </w:t>
      </w:r>
      <w:r w:rsidR="00F62842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U.CH.</w:t>
      </w:r>
      <w:r w:rsidR="00465805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Jo‘rayev</w:t>
      </w:r>
      <w:r w:rsidR="00F62842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AA0EF9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-</w:t>
      </w:r>
      <w:r w:rsidR="00666BDC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anketa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)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bilan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nomlanishi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kerak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Maqola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yuborilgandan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3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ish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kuni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ichida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maqolani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qabul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qilinganligi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o‘g‘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risida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konferentsiya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materiali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yuborilgan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elektron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pochtaga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maqola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muallifi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telefon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raqamiga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ma’lumot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yuboriladi</w:t>
      </w:r>
      <w:r w:rsidR="00836DDA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Talab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darajasida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rasmiylashtirilmagan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hamda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ijobiy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retsenziyadan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 </w:t>
      </w:r>
      <w:r w:rsidR="004C28B5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tmagan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maqolalar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QABUL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QILINMAYDI</w:t>
      </w:r>
      <w:r w:rsidR="00836DDA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.</w:t>
      </w:r>
    </w:p>
    <w:p w14:paraId="74C8A09A" w14:textId="30C4506C" w:rsidR="004E6531" w:rsidRPr="004C28B5" w:rsidRDefault="00D17B98" w:rsidP="00747685">
      <w:pPr>
        <w:spacing w:after="0" w:line="240" w:lineRule="auto"/>
        <w:ind w:firstLine="567"/>
        <w:jc w:val="both"/>
        <w:rPr>
          <w:rStyle w:val="4"/>
          <w:rFonts w:eastAsiaTheme="minorHAnsi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sz w:val="24"/>
          <w:szCs w:val="24"/>
          <w:lang w:val="sv-SE"/>
        </w:rPr>
        <w:t>Maqolalar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OAK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r</w:t>
      </w:r>
      <w:r w:rsidR="004C28B5" w:rsidRPr="004C28B5">
        <w:rPr>
          <w:rFonts w:ascii="Times New Roman" w:hAnsi="Times New Roman" w:cs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yxatiga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kiritilgan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“</w:t>
      </w:r>
      <w:r w:rsidR="004C28B5" w:rsidRPr="004C28B5">
        <w:rPr>
          <w:rFonts w:ascii="Times New Roman" w:hAnsi="Times New Roman" w:cs="Times New Roman"/>
          <w:b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b/>
          <w:sz w:val="24"/>
          <w:szCs w:val="24"/>
          <w:lang w:val="sv-SE"/>
        </w:rPr>
        <w:t>ZBEKISTON</w:t>
      </w:r>
      <w:r w:rsidR="004E6531" w:rsidRPr="004C28B5">
        <w:rPr>
          <w:rFonts w:ascii="Times New Roman" w:hAnsi="Times New Roman" w:cs="Times New Roman"/>
          <w:b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sz w:val="24"/>
          <w:szCs w:val="24"/>
          <w:lang w:val="sv-SE"/>
        </w:rPr>
        <w:t>AGRAR</w:t>
      </w:r>
      <w:r w:rsidR="004E6531" w:rsidRPr="004C28B5">
        <w:rPr>
          <w:rFonts w:ascii="Times New Roman" w:hAnsi="Times New Roman" w:cs="Times New Roman"/>
          <w:b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sz w:val="24"/>
          <w:szCs w:val="24"/>
          <w:lang w:val="sv-SE"/>
        </w:rPr>
        <w:t>XABARNOMASI</w:t>
      </w:r>
      <w:r w:rsidR="004E6531" w:rsidRPr="004C28B5">
        <w:rPr>
          <w:rFonts w:ascii="Times New Roman" w:hAnsi="Times New Roman" w:cs="Times New Roman"/>
          <w:b/>
          <w:sz w:val="24"/>
          <w:szCs w:val="24"/>
          <w:lang w:val="sv-SE"/>
        </w:rPr>
        <w:t>”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jurnalida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maxsus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soni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sifatida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chop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ettiriladi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.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Maqola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uchun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t</w:t>
      </w:r>
      <w:r w:rsidR="004C28B5" w:rsidRPr="004C28B5">
        <w:rPr>
          <w:rFonts w:ascii="Times New Roman" w:hAnsi="Times New Roman" w:cs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lov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miqdori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2</w:t>
      </w:r>
      <w:r w:rsidR="00F62842" w:rsidRPr="004C28B5">
        <w:rPr>
          <w:rFonts w:ascii="Times New Roman" w:hAnsi="Times New Roman" w:cs="Times New Roman"/>
          <w:sz w:val="24"/>
          <w:szCs w:val="24"/>
          <w:lang w:val="sv-SE"/>
        </w:rPr>
        <w:t>5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>0 000 (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Ikki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yuz</w:t>
      </w:r>
      <w:r w:rsidR="00F62842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ellik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ming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)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s</w:t>
      </w:r>
      <w:r w:rsidR="004C28B5" w:rsidRPr="004C28B5">
        <w:rPr>
          <w:rFonts w:ascii="Times New Roman" w:hAnsi="Times New Roman" w:cs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m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.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T</w:t>
      </w:r>
      <w:r w:rsidR="004C28B5" w:rsidRPr="004C28B5">
        <w:rPr>
          <w:rFonts w:ascii="Times New Roman" w:hAnsi="Times New Roman" w:cs="Times New Roman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lovni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quyidagi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plastik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kartalari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orqali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amalga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oshirish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sz w:val="24"/>
          <w:szCs w:val="24"/>
          <w:lang w:val="sv-SE"/>
        </w:rPr>
        <w:t>mumkin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: </w:t>
      </w:r>
      <w:r w:rsidR="00465805" w:rsidRPr="004C28B5">
        <w:rPr>
          <w:rFonts w:ascii="Times New Roman" w:hAnsi="Times New Roman" w:cs="Times New Roman"/>
          <w:sz w:val="24"/>
          <w:szCs w:val="24"/>
          <w:lang w:val="sv-SE"/>
        </w:rPr>
        <w:t>Uzcard  5614 6887 0184 5405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 xml:space="preserve"> (</w:t>
      </w:r>
      <w:r w:rsidR="00465805" w:rsidRPr="004C28B5">
        <w:rPr>
          <w:rFonts w:ascii="Times New Roman" w:hAnsi="Times New Roman" w:cs="Times New Roman"/>
          <w:sz w:val="24"/>
          <w:szCs w:val="24"/>
          <w:lang w:val="sv-SE"/>
        </w:rPr>
        <w:t>Ural Jo‘rayev</w:t>
      </w:r>
      <w:r w:rsidR="004E6531" w:rsidRPr="004C28B5">
        <w:rPr>
          <w:rFonts w:ascii="Times New Roman" w:hAnsi="Times New Roman" w:cs="Times New Roman"/>
          <w:sz w:val="24"/>
          <w:szCs w:val="24"/>
          <w:lang w:val="sv-SE"/>
        </w:rPr>
        <w:t>).</w:t>
      </w:r>
      <w:r w:rsidR="00CB6734">
        <w:rPr>
          <w:rFonts w:ascii="Times New Roman" w:hAnsi="Times New Roman" w:cs="Times New Roman"/>
          <w:sz w:val="24"/>
          <w:szCs w:val="24"/>
          <w:lang w:val="sv-SE"/>
        </w:rPr>
        <w:t>+998978442103</w:t>
      </w:r>
    </w:p>
    <w:p w14:paraId="4FC61B0C" w14:textId="78161C87" w:rsidR="00523570" w:rsidRPr="004C28B5" w:rsidRDefault="00D17B98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Qabul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qilingan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maqola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mualliflari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sh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balar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yicha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“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Konferensiya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Dasturi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”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da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belgilangan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vaqtda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oflayn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/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onlayn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tarzda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z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ma’ruzasi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bilan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ishtirok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etishi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zda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tutiladi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</w:p>
    <w:p w14:paraId="7E0872CC" w14:textId="375E6DC7" w:rsidR="00523570" w:rsidRPr="004C28B5" w:rsidRDefault="00D17B98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Konferensiya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natijalari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plami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U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BBK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ISBN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indekslari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beriladigan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rasmiy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nashr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hisoblanadi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plam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konferentsiya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yakunlangandan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10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kun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ichida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universitet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veb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saytida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(</w:t>
      </w:r>
      <w:r w:rsidR="00523570" w:rsidRPr="004C28B5">
        <w:rPr>
          <w:rStyle w:val="a3"/>
          <w:sz w:val="24"/>
          <w:szCs w:val="24"/>
          <w:lang w:val="sv-SE"/>
        </w:rPr>
        <w:t>www.tdau.uz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),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shuningdek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E-library.ru (</w:t>
      </w:r>
      <w:r w:rsidR="00523570" w:rsidRPr="004C28B5">
        <w:rPr>
          <w:rStyle w:val="a3"/>
          <w:sz w:val="24"/>
          <w:szCs w:val="24"/>
          <w:lang w:val="sv-SE"/>
        </w:rPr>
        <w:t>www.elibrary.ru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)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ilmiy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elektron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kutubxonasida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joylashtiriladi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Konferensiya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har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bir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ishtirokchisiga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Tashkiliy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q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mita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raisining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imzosi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muhr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bilan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tasdiqlangan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elektron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sertifikat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beriladi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Sertifikatlarning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elektron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nusxasi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ham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universitet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veb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-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saytida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joylashtiriladi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.</w:t>
      </w:r>
    </w:p>
    <w:p w14:paraId="2528FB57" w14:textId="77777777" w:rsidR="00523570" w:rsidRPr="004C28B5" w:rsidRDefault="00523570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</w:p>
    <w:p w14:paraId="303EFC91" w14:textId="50698A06" w:rsidR="00523570" w:rsidRPr="004C28B5" w:rsidRDefault="00D17B98" w:rsidP="004E6531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KONFERENSIY</w:t>
      </w:r>
      <w:r w:rsidR="000067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А</w:t>
      </w:r>
      <w:r w:rsidR="00523570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MATERIALLARIGA</w:t>
      </w:r>
      <w:r w:rsidR="00523570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Q</w:t>
      </w:r>
      <w:r w:rsidR="004C28B5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YILADIGAN</w:t>
      </w:r>
      <w:r w:rsidR="00523570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TALABLAR</w:t>
      </w:r>
    </w:p>
    <w:p w14:paraId="7B6C16D9" w14:textId="111845F4" w:rsidR="00523570" w:rsidRPr="004C28B5" w:rsidRDefault="00D17B98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Dolzarbligi</w:t>
      </w:r>
      <w:r w:rsidR="00523570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.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Maqola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yuqorida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keltirilgan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sh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balarga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tegishli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dolzarb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mavzu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yicha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yozilishi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mustaqil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tadqiqot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natijalarini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z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ichiga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olishi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shuningdek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ilgari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nashr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etilmagan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yoki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boshqa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nashrlarga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bundan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keyin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berilmasligi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kerak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</w:p>
    <w:p w14:paraId="7CB56A4E" w14:textId="7DF4DCFE" w:rsidR="00523570" w:rsidRPr="004C28B5" w:rsidRDefault="00D17B98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Ma’suliyat</w:t>
      </w:r>
      <w:r w:rsidR="00523570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va</w:t>
      </w:r>
      <w:r w:rsidR="00523570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javobgarlik</w:t>
      </w:r>
      <w:r w:rsidR="00523570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.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Mualliflar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Tashkiliy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q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mitaga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yuborayotgan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materiallarining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mazmuni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savodxonligi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uchun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javobgardirlar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</w:t>
      </w:r>
      <w:r w:rsidR="000067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h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uning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uchun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puxta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tayyorlash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lozim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Maqola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hajmi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- </w:t>
      </w:r>
      <w:r w:rsidR="0046580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3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-</w:t>
      </w:r>
      <w:r w:rsidR="0046580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5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bet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lishi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mualliflar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soni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5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tadan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p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lmasligi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tavsiya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etiladi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</w:p>
    <w:p w14:paraId="56BC2CB1" w14:textId="6DC857A5" w:rsidR="00523570" w:rsidRPr="004C28B5" w:rsidRDefault="00D17B98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Rasmiylashtirishga</w:t>
      </w:r>
      <w:r w:rsidR="00523570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q</w:t>
      </w:r>
      <w:r w:rsidR="004C28B5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yiladigan</w:t>
      </w:r>
      <w:r w:rsidR="00523570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talablar</w:t>
      </w:r>
      <w:r w:rsidR="00523570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: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Sahifa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formati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-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4 (210×297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mm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);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C</w:t>
      </w:r>
      <w:r w:rsidR="000067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h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egaralar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(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yuqorigi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pastki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chap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ng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tomonlar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) - 20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mm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;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</w:t>
      </w:r>
      <w:r w:rsidR="000067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h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rifti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-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kegl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14;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tipi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- Times New Roman;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Qator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orali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g‘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- 1,5;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Sahifalar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raqamlanmaydi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Matn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originalligi</w:t>
      </w:r>
      <w:r w:rsidR="00523570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-65%.</w:t>
      </w:r>
    </w:p>
    <w:p w14:paraId="0C0B73F8" w14:textId="0457339B" w:rsidR="00523570" w:rsidRPr="004C28B5" w:rsidRDefault="00D17B98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Maqolada</w:t>
      </w:r>
      <w:r w:rsidR="00523570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ketma</w:t>
      </w:r>
      <w:r w:rsidR="00523570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-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ketlik</w:t>
      </w:r>
      <w:r w:rsidR="00523570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tartibi</w:t>
      </w:r>
      <w:r w:rsidR="00523570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: </w:t>
      </w:r>
    </w:p>
    <w:p w14:paraId="2E6CB9A0" w14:textId="3249A7FC" w:rsidR="00523570" w:rsidRPr="004C28B5" w:rsidRDefault="00523570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1.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U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. http</w:t>
      </w:r>
      <w:r w:rsidRPr="004C28B5">
        <w:rPr>
          <w:rStyle w:val="a3"/>
          <w:sz w:val="24"/>
          <w:szCs w:val="24"/>
          <w:lang w:val="sv-SE"/>
        </w:rPr>
        <w:t>://teacode.com/online/udc/</w:t>
      </w:r>
      <w:r w:rsidRPr="004C28B5">
        <w:rPr>
          <w:rFonts w:ascii="Times New Roman" w:hAnsi="Times New Roman" w:cs="Times New Roman"/>
          <w:color w:val="auto"/>
          <w:sz w:val="36"/>
          <w:szCs w:val="36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veb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saytidan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topish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mumkin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</w:p>
    <w:p w14:paraId="1C1A025F" w14:textId="706B237E" w:rsidR="00523570" w:rsidRPr="004C28B5" w:rsidRDefault="00523570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2.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Mualliflarning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familiyasi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ismi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otasining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ismi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(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zbek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rus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ingliz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tillarida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transliteratsiya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asosida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). </w:t>
      </w:r>
    </w:p>
    <w:p w14:paraId="2CD9C8C9" w14:textId="6EC8DF2C" w:rsidR="00523570" w:rsidRPr="004C28B5" w:rsidRDefault="00523570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lastRenderedPageBreak/>
        <w:t xml:space="preserve">3.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Ilmiy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darajasi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unvoni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ish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yoki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qish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joyi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shahri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(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zbek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rus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ingliz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tillarida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). </w:t>
      </w:r>
    </w:p>
    <w:p w14:paraId="39F88B6E" w14:textId="4C3013A3" w:rsidR="00523570" w:rsidRPr="004C28B5" w:rsidRDefault="00523570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4.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Muallifning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elektron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pochtasi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</w:p>
    <w:p w14:paraId="0F09CE96" w14:textId="00D4CC5E" w:rsidR="00523570" w:rsidRPr="004C28B5" w:rsidRDefault="00523570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5.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Maqolaning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sarlavhasi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(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zbek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rus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ingliz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tillarida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). </w:t>
      </w:r>
    </w:p>
    <w:p w14:paraId="0646F8E2" w14:textId="62382A60" w:rsidR="00523570" w:rsidRPr="004C28B5" w:rsidRDefault="00523570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6.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Annotatsiya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(100-200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belgi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) (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zbek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rus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ingliz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tillarida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). </w:t>
      </w:r>
    </w:p>
    <w:p w14:paraId="6BC6A5E7" w14:textId="401262FF" w:rsidR="00523570" w:rsidRPr="004C28B5" w:rsidRDefault="00523570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7.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Kalit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zlar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(5-7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z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) (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zbek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rus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ingliz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tillarida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). </w:t>
      </w:r>
    </w:p>
    <w:p w14:paraId="3ED78AC6" w14:textId="741206A0" w:rsidR="00523570" w:rsidRPr="004C28B5" w:rsidRDefault="00523570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8.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Maqola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matni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</w:p>
    <w:p w14:paraId="6DF3B182" w14:textId="0CAD2056" w:rsidR="00523570" w:rsidRPr="004C28B5" w:rsidRDefault="00523570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9.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Foydalanilgan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adabiyotlar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yxati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.</w:t>
      </w:r>
    </w:p>
    <w:p w14:paraId="38EDB16D" w14:textId="6545D701" w:rsidR="004E6531" w:rsidRPr="004C28B5" w:rsidRDefault="00D17B98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Maqola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sarlavhasi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annotatsiya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kalit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zlarni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rus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ingliz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tillariga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tarjima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qilishda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Google translate,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Yandeks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perevodchik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PROMT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kabi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tarjimonlardan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foydalanishga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ruxsat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etilmaydi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</w:p>
    <w:p w14:paraId="11BC7D57" w14:textId="55CF862A" w:rsidR="004E6531" w:rsidRPr="004C28B5" w:rsidRDefault="00D17B98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Annotatsiya</w:t>
      </w:r>
      <w:r w:rsidR="004E6531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.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Maqolaning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qisqacha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mazmuni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shu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jumladan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dolzarbligi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maqsadi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tadqiqot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usuli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olingan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natijalar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.</w:t>
      </w:r>
      <w:r w:rsidR="004E6531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 </w:t>
      </w:r>
    </w:p>
    <w:p w14:paraId="072124D0" w14:textId="10E37088" w:rsidR="004E6531" w:rsidRPr="004C28B5" w:rsidRDefault="00D17B98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Kalit</w:t>
      </w:r>
      <w:r w:rsidR="004E6531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s</w:t>
      </w:r>
      <w:r w:rsidR="004C28B5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zlar</w:t>
      </w:r>
      <w:r w:rsidR="004E6531" w:rsidRPr="004C28B5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  <w:lang w:val="sv-SE"/>
        </w:rPr>
        <w:t>: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maqoladagi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eng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muhim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lgan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tadqiqot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mavzusi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hamda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sohasini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aniqroq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tavsiflovchi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zlar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</w:p>
    <w:p w14:paraId="1D8DE780" w14:textId="1AF34880" w:rsidR="004E6531" w:rsidRPr="004C28B5" w:rsidRDefault="00D17B98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Rasmlar</w:t>
      </w:r>
      <w:r w:rsidR="004E6531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va</w:t>
      </w:r>
      <w:r w:rsidR="004E6531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jadvallar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raqamlangan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lishi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,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jadvallarning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nomi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jadval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tepasida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rtada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rasmlarning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nomi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rasm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pastki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qismida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rta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lishi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kerak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</w:p>
    <w:p w14:paraId="67F6EC38" w14:textId="1EFA3B51" w:rsidR="004E6531" w:rsidRPr="004C28B5" w:rsidRDefault="00D17B98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Adabiyotlar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"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Foydalanilgan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adabiyotlar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yxati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:"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nomi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ostida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GOST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7.0.5-2008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ga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muvofiq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rasmiylashtiriladi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Matnda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yxatda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keltirilgan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adabiyot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raqami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t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rtburcha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qavs</w:t>
      </w:r>
      <w:r w:rsidR="001F6769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ichida</w:t>
      </w:r>
      <w:r w:rsidR="001F6769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rsatiladi</w:t>
      </w:r>
      <w:r w:rsidR="001F6769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. 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Masalan</w:t>
      </w:r>
      <w:r w:rsidR="001F6769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: [2], [1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,</w:t>
      </w:r>
      <w:r w:rsidR="001F6769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4</w:t>
      </w:r>
      <w:r w:rsidR="004E6531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].</w:t>
      </w:r>
    </w:p>
    <w:p w14:paraId="06D10E91" w14:textId="77777777" w:rsidR="004E6531" w:rsidRPr="004C28B5" w:rsidRDefault="004E6531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Cs w:val="24"/>
          <w:lang w:val="sv-SE"/>
        </w:rPr>
      </w:pPr>
    </w:p>
    <w:p w14:paraId="1D288B92" w14:textId="475A09F9" w:rsidR="004E6531" w:rsidRPr="004C28B5" w:rsidRDefault="004E6531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“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Agrar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soha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eksport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salohiyatini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oshirish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,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fermer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x</w:t>
      </w:r>
      <w:r w:rsidR="004C28B5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o‘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jaliklarida yetishtirilgan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mahsulotlarni yevropa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ittifoqi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bozoriga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eksport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qilishga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q</w:t>
      </w:r>
      <w:r w:rsidR="004C28B5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o‘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yiladigan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standart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talablari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: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muammo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va yechimlar</w:t>
      </w:r>
      <w:r w:rsidRPr="004C28B5">
        <w:rPr>
          <w:rFonts w:ascii="Times New Roman" w:hAnsi="Times New Roman" w:cs="Times New Roman"/>
          <w:b/>
          <w:bCs/>
          <w:color w:val="auto"/>
          <w:sz w:val="24"/>
          <w:szCs w:val="24"/>
          <w:lang w:val="sv-SE"/>
        </w:rPr>
        <w:t>”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mavzusidagi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xalqaro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konferentsiyaning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asosiy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sh</w:t>
      </w:r>
      <w:r w:rsidR="004C28B5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o‘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’balari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va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ularga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biriktirilgan</w:t>
      </w:r>
      <w:r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 w:cs="Times New Roman"/>
          <w:color w:val="auto"/>
          <w:sz w:val="24"/>
          <w:szCs w:val="24"/>
          <w:lang w:val="sv-SE"/>
        </w:rPr>
        <w:t>mas’ullar</w:t>
      </w:r>
    </w:p>
    <w:p w14:paraId="377F310A" w14:textId="77777777" w:rsidR="004E6531" w:rsidRPr="004C28B5" w:rsidRDefault="004E6531" w:rsidP="004E6531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1271"/>
        <w:gridCol w:w="5245"/>
        <w:gridCol w:w="3118"/>
      </w:tblGrid>
      <w:tr w:rsidR="004E6531" w:rsidRPr="004C28B5" w14:paraId="55F8D0D9" w14:textId="77777777" w:rsidTr="00FF4D39">
        <w:tc>
          <w:tcPr>
            <w:tcW w:w="1271" w:type="dxa"/>
          </w:tcPr>
          <w:p w14:paraId="25890DAC" w14:textId="77777777" w:rsidR="004E6531" w:rsidRPr="004C28B5" w:rsidRDefault="004E6531" w:rsidP="004E653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  <w:t>№</w:t>
            </w:r>
          </w:p>
        </w:tc>
        <w:tc>
          <w:tcPr>
            <w:tcW w:w="5245" w:type="dxa"/>
          </w:tcPr>
          <w:p w14:paraId="15DE4C70" w14:textId="2689E9C3" w:rsidR="004E6531" w:rsidRPr="004C28B5" w:rsidRDefault="00D17B98" w:rsidP="004E6531">
            <w:pPr>
              <w:pStyle w:val="Default"/>
              <w:jc w:val="center"/>
              <w:rPr>
                <w:sz w:val="23"/>
                <w:szCs w:val="23"/>
                <w:lang w:val="sv-SE"/>
              </w:rPr>
            </w:pPr>
            <w:r w:rsidRPr="004C28B5">
              <w:rPr>
                <w:b/>
                <w:bCs/>
                <w:sz w:val="23"/>
                <w:szCs w:val="23"/>
                <w:lang w:val="sv-SE"/>
              </w:rPr>
              <w:t>S</w:t>
            </w:r>
            <w:r w:rsidR="00006798" w:rsidRPr="004C28B5">
              <w:rPr>
                <w:b/>
                <w:bCs/>
                <w:sz w:val="23"/>
                <w:szCs w:val="23"/>
                <w:lang w:val="sv-SE"/>
              </w:rPr>
              <w:t>h</w:t>
            </w:r>
            <w:r w:rsidR="004C28B5" w:rsidRPr="004C28B5">
              <w:rPr>
                <w:b/>
                <w:bCs/>
                <w:sz w:val="23"/>
                <w:szCs w:val="23"/>
                <w:lang w:val="sv-SE"/>
              </w:rPr>
              <w:t>o‘</w:t>
            </w:r>
            <w:r w:rsidRPr="004C28B5">
              <w:rPr>
                <w:b/>
                <w:bCs/>
                <w:sz w:val="23"/>
                <w:szCs w:val="23"/>
                <w:lang w:val="sv-SE"/>
              </w:rPr>
              <w:t>ba</w:t>
            </w:r>
            <w:r w:rsidR="004E6531" w:rsidRPr="004C28B5">
              <w:rPr>
                <w:b/>
                <w:bCs/>
                <w:sz w:val="23"/>
                <w:szCs w:val="23"/>
                <w:lang w:val="sv-SE"/>
              </w:rPr>
              <w:t xml:space="preserve"> </w:t>
            </w:r>
            <w:r w:rsidRPr="004C28B5">
              <w:rPr>
                <w:b/>
                <w:bCs/>
                <w:sz w:val="23"/>
                <w:szCs w:val="23"/>
                <w:lang w:val="sv-SE"/>
              </w:rPr>
              <w:t>nomi</w:t>
            </w:r>
          </w:p>
        </w:tc>
        <w:tc>
          <w:tcPr>
            <w:tcW w:w="3118" w:type="dxa"/>
          </w:tcPr>
          <w:p w14:paraId="0C272D12" w14:textId="2A1A5D6D" w:rsidR="004E6531" w:rsidRPr="004C28B5" w:rsidRDefault="00D17B98" w:rsidP="004E6531">
            <w:pPr>
              <w:pStyle w:val="Default"/>
              <w:jc w:val="center"/>
              <w:rPr>
                <w:sz w:val="23"/>
                <w:szCs w:val="23"/>
                <w:lang w:val="sv-SE"/>
              </w:rPr>
            </w:pPr>
            <w:r w:rsidRPr="004C28B5">
              <w:rPr>
                <w:b/>
                <w:bCs/>
                <w:sz w:val="23"/>
                <w:szCs w:val="23"/>
                <w:lang w:val="sv-SE"/>
              </w:rPr>
              <w:t>Mas’ullar</w:t>
            </w:r>
          </w:p>
        </w:tc>
      </w:tr>
      <w:tr w:rsidR="004E6531" w:rsidRPr="001036D4" w14:paraId="18DCD86F" w14:textId="77777777" w:rsidTr="00FF4D39">
        <w:tc>
          <w:tcPr>
            <w:tcW w:w="1271" w:type="dxa"/>
            <w:vAlign w:val="center"/>
          </w:tcPr>
          <w:p w14:paraId="4570EF58" w14:textId="2051B7F1" w:rsidR="004E6531" w:rsidRPr="004C28B5" w:rsidRDefault="004E6531" w:rsidP="004E653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1-</w:t>
            </w:r>
            <w:r w:rsidR="00D17B98" w:rsidRPr="004C28B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sh</w:t>
            </w:r>
            <w:r w:rsidR="004C28B5" w:rsidRPr="004C28B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o‘</w:t>
            </w:r>
            <w:r w:rsidR="00D17B98" w:rsidRPr="004C28B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ba</w:t>
            </w:r>
          </w:p>
        </w:tc>
        <w:tc>
          <w:tcPr>
            <w:tcW w:w="5245" w:type="dxa"/>
          </w:tcPr>
          <w:p w14:paraId="189AECFF" w14:textId="6D76F159" w:rsidR="004E6531" w:rsidRPr="004C28B5" w:rsidRDefault="007A3451" w:rsidP="007A34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</w:pPr>
            <w:r w:rsidRPr="007A345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Qishloq xo‘jaligi sohasida yashil iqtisodiyot, logistika, huquqiy asoslar va agroturizmni rivojlantirishda barqaror rivojlanish siyosati hamda innovatsion yondashuvlarning ahamiyati</w:t>
            </w: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.</w:t>
            </w:r>
          </w:p>
        </w:tc>
        <w:tc>
          <w:tcPr>
            <w:tcW w:w="3118" w:type="dxa"/>
            <w:vAlign w:val="center"/>
          </w:tcPr>
          <w:p w14:paraId="6A71F8C4" w14:textId="77777777" w:rsidR="007A3451" w:rsidRPr="007A3451" w:rsidRDefault="007A3451" w:rsidP="007A3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  <w:r w:rsidRPr="007A345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 xml:space="preserve">Sho‘ba raisi: </w:t>
            </w:r>
          </w:p>
          <w:p w14:paraId="316160C7" w14:textId="1A7E994B" w:rsidR="007A3451" w:rsidRPr="007A3451" w:rsidRDefault="00E76822" w:rsidP="007A345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D</w:t>
            </w:r>
            <w:r w:rsidR="007A3451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otsent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>,</w:t>
            </w:r>
            <w:r w:rsidR="007A3451">
              <w:rPr>
                <w:rFonts w:ascii="Times New Roman" w:hAnsi="Times New Roman" w:cs="Times New Roman"/>
                <w:bCs/>
                <w:sz w:val="24"/>
                <w:szCs w:val="24"/>
                <w:lang w:val="sv-SE"/>
              </w:rPr>
              <w:t xml:space="preserve"> Ochilov M.</w:t>
            </w:r>
          </w:p>
          <w:p w14:paraId="7FCA8982" w14:textId="77777777" w:rsidR="007A3451" w:rsidRPr="007A3451" w:rsidRDefault="007A3451" w:rsidP="007A345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  <w:r w:rsidRPr="007A345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Ilmiy kotib:</w:t>
            </w:r>
          </w:p>
          <w:p w14:paraId="06AF9467" w14:textId="3397499D" w:rsidR="004E6531" w:rsidRPr="004C28B5" w:rsidRDefault="007A3451" w:rsidP="007A34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Xayrullayev N.A.</w:t>
            </w:r>
          </w:p>
        </w:tc>
      </w:tr>
      <w:tr w:rsidR="004E6531" w:rsidRPr="001036D4" w14:paraId="748B3ECF" w14:textId="77777777" w:rsidTr="00FF4D39">
        <w:tc>
          <w:tcPr>
            <w:tcW w:w="1271" w:type="dxa"/>
            <w:vAlign w:val="center"/>
          </w:tcPr>
          <w:p w14:paraId="6B67E9D2" w14:textId="409EFF84" w:rsidR="004E6531" w:rsidRPr="004C28B5" w:rsidRDefault="004E6531" w:rsidP="004E653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2-</w:t>
            </w:r>
            <w:r w:rsidR="00D17B98" w:rsidRPr="004C28B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sh</w:t>
            </w:r>
            <w:r w:rsidR="004C28B5" w:rsidRPr="004C28B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o‘</w:t>
            </w:r>
            <w:r w:rsidR="00D17B98" w:rsidRPr="004C28B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ba</w:t>
            </w:r>
          </w:p>
        </w:tc>
        <w:tc>
          <w:tcPr>
            <w:tcW w:w="5245" w:type="dxa"/>
          </w:tcPr>
          <w:p w14:paraId="0C8212C8" w14:textId="0715E38A" w:rsidR="00DB072C" w:rsidRPr="00426C37" w:rsidRDefault="00DB072C" w:rsidP="007A453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az-Latn-AZ"/>
              </w:rPr>
            </w:pPr>
            <w:r w:rsidRPr="00426C37">
              <w:rPr>
                <w:rFonts w:ascii="Times New Roman" w:hAnsi="Times New Roman" w:cs="Times New Roman"/>
                <w:color w:val="auto"/>
                <w:sz w:val="24"/>
                <w:szCs w:val="24"/>
                <w:lang w:val="az-Latn-AZ"/>
              </w:rPr>
              <w:t>Qishloq xo‘jaligi va chorvachilik mahsulotlarini yetishtirish, ularni saqlash va qayta ishlash jarayonlarida oziq-ovqat xavfsizligini ta’minlash, xalqaro standartlarni joriy etish hamda biotexnologik yondashuvlarni qo‘llashning dolzarb muammo va istiqbollari</w:t>
            </w:r>
            <w:r w:rsidR="007A3451">
              <w:rPr>
                <w:rFonts w:ascii="Times New Roman" w:hAnsi="Times New Roman" w:cs="Times New Roman"/>
                <w:color w:val="auto"/>
                <w:sz w:val="24"/>
                <w:szCs w:val="24"/>
                <w:lang w:val="az-Latn-AZ"/>
              </w:rPr>
              <w:t>.</w:t>
            </w:r>
          </w:p>
        </w:tc>
        <w:tc>
          <w:tcPr>
            <w:tcW w:w="3118" w:type="dxa"/>
            <w:vAlign w:val="center"/>
          </w:tcPr>
          <w:p w14:paraId="75172EF0" w14:textId="07EAED32" w:rsidR="004E6531" w:rsidRPr="004C28B5" w:rsidRDefault="00D17B98" w:rsidP="004E65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S</w:t>
            </w:r>
            <w:r w:rsidR="00006798" w:rsidRPr="004C28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h</w:t>
            </w:r>
            <w:r w:rsidR="004C28B5" w:rsidRPr="004C28B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o‘</w:t>
            </w:r>
            <w:r w:rsidRPr="004C28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ba</w:t>
            </w:r>
            <w:r w:rsidR="004E6531" w:rsidRPr="004C28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raisi</w:t>
            </w:r>
            <w:r w:rsidR="004E6531" w:rsidRPr="004C28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:</w:t>
            </w:r>
          </w:p>
          <w:p w14:paraId="15709471" w14:textId="6E40C938" w:rsidR="004E6531" w:rsidRPr="004C28B5" w:rsidRDefault="00D17B98" w:rsidP="004E653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dotsent</w:t>
            </w:r>
            <w:r w:rsidR="004E6531" w:rsidRPr="004C28B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</w:t>
            </w:r>
            <w:r w:rsidR="007A3451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Odinayev M.I.</w:t>
            </w:r>
          </w:p>
          <w:p w14:paraId="1AFB7238" w14:textId="30053545" w:rsidR="004E6531" w:rsidRPr="004C28B5" w:rsidRDefault="00D17B98" w:rsidP="004E653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Ilmiy</w:t>
            </w:r>
            <w:r w:rsidR="004E6531" w:rsidRPr="004C28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kotib</w:t>
            </w:r>
            <w:r w:rsidR="004E6531" w:rsidRPr="004C28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:</w:t>
            </w:r>
            <w:r w:rsidR="004E6531" w:rsidRPr="004C28B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</w:t>
            </w:r>
          </w:p>
          <w:p w14:paraId="3B59868A" w14:textId="3985BF42" w:rsidR="004E6531" w:rsidRPr="004C28B5" w:rsidRDefault="007A3451" w:rsidP="007A34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dotsent</w:t>
            </w:r>
            <w:r w:rsidR="007A453D" w:rsidRPr="004C28B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.</w:t>
            </w:r>
            <w:r w:rsidR="004E6531" w:rsidRPr="004C28B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</w:t>
            </w:r>
            <w:r w:rsidR="00E76822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Raxmonov U</w:t>
            </w:r>
            <w:r w:rsidRPr="004C28B5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.</w:t>
            </w:r>
          </w:p>
        </w:tc>
      </w:tr>
      <w:tr w:rsidR="004E6531" w:rsidRPr="001036D4" w14:paraId="55BD26C2" w14:textId="77777777" w:rsidTr="00FF4D39">
        <w:tc>
          <w:tcPr>
            <w:tcW w:w="1271" w:type="dxa"/>
            <w:vAlign w:val="center"/>
          </w:tcPr>
          <w:p w14:paraId="1CF593DF" w14:textId="15514576" w:rsidR="004E6531" w:rsidRPr="004C28B5" w:rsidRDefault="004E6531" w:rsidP="004E653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3-</w:t>
            </w:r>
            <w:r w:rsidR="00D17B98" w:rsidRPr="004C28B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sh</w:t>
            </w:r>
            <w:r w:rsidR="004C28B5" w:rsidRPr="004C28B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o‘</w:t>
            </w:r>
            <w:r w:rsidR="00D17B98" w:rsidRPr="004C28B5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ba</w:t>
            </w:r>
          </w:p>
        </w:tc>
        <w:tc>
          <w:tcPr>
            <w:tcW w:w="5245" w:type="dxa"/>
          </w:tcPr>
          <w:p w14:paraId="1436917B" w14:textId="30EAABCD" w:rsidR="004E6531" w:rsidRPr="004C28B5" w:rsidRDefault="007A3451" w:rsidP="007A3451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</w:pPr>
            <w:r w:rsidRPr="007A3451"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  <w:t>Agrar soha rivojida selektsiya va urug‘chilik, o‘simliklarni himoya qilish, meva va sabzavotchilik yo‘nalishlarining ahamiyati hamda ularni xalqaro standartlar va biotexnologik yutuqlar orqali rivojlantirishning mumammo va istiqbollari.</w:t>
            </w:r>
          </w:p>
        </w:tc>
        <w:tc>
          <w:tcPr>
            <w:tcW w:w="3118" w:type="dxa"/>
            <w:vAlign w:val="center"/>
          </w:tcPr>
          <w:p w14:paraId="472D69EB" w14:textId="77777777" w:rsidR="007A3451" w:rsidRPr="007A3451" w:rsidRDefault="007A3451" w:rsidP="007A34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sv-SE"/>
              </w:rPr>
            </w:pPr>
            <w:r w:rsidRPr="007A345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sv-SE"/>
              </w:rPr>
              <w:t>Sho‘ba raisi:</w:t>
            </w:r>
          </w:p>
          <w:p w14:paraId="344549C4" w14:textId="6ADBC721" w:rsidR="007A3451" w:rsidRPr="007A3451" w:rsidRDefault="007A3451" w:rsidP="007A34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</w:pPr>
            <w:r w:rsidRPr="007A3451"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  <w:t xml:space="preserve">professor Bo‘riev </w:t>
            </w:r>
            <w:r w:rsidR="00E76822"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  <w:t>X</w:t>
            </w:r>
            <w:r w:rsidRPr="007A3451"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  <w:t>.CH.</w:t>
            </w:r>
          </w:p>
          <w:p w14:paraId="612BC589" w14:textId="77777777" w:rsidR="007A3451" w:rsidRPr="007A3451" w:rsidRDefault="007A3451" w:rsidP="007A34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sv-SE"/>
              </w:rPr>
            </w:pPr>
            <w:r w:rsidRPr="007A3451"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lang w:val="sv-SE"/>
              </w:rPr>
              <w:t xml:space="preserve">Ilmiy kotib: </w:t>
            </w:r>
          </w:p>
          <w:p w14:paraId="5B332FC9" w14:textId="6745F0BC" w:rsidR="004E6531" w:rsidRPr="004C28B5" w:rsidRDefault="007A3451" w:rsidP="007A345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</w:pPr>
            <w:r w:rsidRPr="007A3451">
              <w:rPr>
                <w:rFonts w:ascii="Times New Roman" w:hAnsi="Times New Roman" w:cs="Times New Roman"/>
                <w:color w:val="auto"/>
                <w:sz w:val="24"/>
                <w:szCs w:val="24"/>
                <w:lang w:val="sv-SE"/>
              </w:rPr>
              <w:t>dotsent Namozov I.CH.</w:t>
            </w:r>
          </w:p>
        </w:tc>
      </w:tr>
    </w:tbl>
    <w:p w14:paraId="5484BA2A" w14:textId="77777777" w:rsidR="00172AA2" w:rsidRPr="004C28B5" w:rsidRDefault="00172AA2" w:rsidP="005119D0">
      <w:pPr>
        <w:pStyle w:val="Default"/>
        <w:jc w:val="center"/>
        <w:rPr>
          <w:b/>
          <w:bCs/>
          <w:sz w:val="28"/>
          <w:szCs w:val="28"/>
          <w:lang w:val="sv-SE"/>
        </w:rPr>
      </w:pPr>
    </w:p>
    <w:p w14:paraId="02E6C75C" w14:textId="77777777" w:rsidR="00172AA2" w:rsidRPr="004C28B5" w:rsidRDefault="00172AA2" w:rsidP="005119D0">
      <w:pPr>
        <w:pStyle w:val="Default"/>
        <w:jc w:val="center"/>
        <w:rPr>
          <w:b/>
          <w:bCs/>
          <w:sz w:val="28"/>
          <w:szCs w:val="28"/>
          <w:lang w:val="sv-SE"/>
        </w:rPr>
      </w:pPr>
    </w:p>
    <w:p w14:paraId="6A7ACFB0" w14:textId="77777777" w:rsidR="00F00592" w:rsidRPr="004C28B5" w:rsidRDefault="00F00592" w:rsidP="005119D0">
      <w:pPr>
        <w:pStyle w:val="Default"/>
        <w:jc w:val="center"/>
        <w:rPr>
          <w:b/>
          <w:bCs/>
          <w:sz w:val="28"/>
          <w:szCs w:val="28"/>
          <w:lang w:val="sv-SE"/>
        </w:rPr>
      </w:pPr>
    </w:p>
    <w:p w14:paraId="33D95527" w14:textId="77777777" w:rsidR="00D17B98" w:rsidRPr="004C28B5" w:rsidRDefault="00D17B98" w:rsidP="005119D0">
      <w:pPr>
        <w:pStyle w:val="Default"/>
        <w:jc w:val="center"/>
        <w:rPr>
          <w:b/>
          <w:bCs/>
          <w:sz w:val="28"/>
          <w:szCs w:val="28"/>
          <w:lang w:val="sv-SE"/>
        </w:rPr>
      </w:pPr>
    </w:p>
    <w:p w14:paraId="4C1E6018" w14:textId="77777777" w:rsidR="00D17B98" w:rsidRPr="004C28B5" w:rsidRDefault="00D17B98" w:rsidP="005119D0">
      <w:pPr>
        <w:pStyle w:val="Default"/>
        <w:jc w:val="center"/>
        <w:rPr>
          <w:b/>
          <w:bCs/>
          <w:sz w:val="28"/>
          <w:szCs w:val="28"/>
          <w:lang w:val="sv-SE"/>
        </w:rPr>
      </w:pPr>
    </w:p>
    <w:p w14:paraId="351C82F4" w14:textId="10AA2990" w:rsidR="00D17B98" w:rsidRPr="004C28B5" w:rsidRDefault="00D17B98" w:rsidP="005119D0">
      <w:pPr>
        <w:pStyle w:val="Default"/>
        <w:jc w:val="center"/>
        <w:rPr>
          <w:b/>
          <w:bCs/>
          <w:sz w:val="28"/>
          <w:szCs w:val="28"/>
          <w:lang w:val="sv-SE"/>
        </w:rPr>
      </w:pPr>
    </w:p>
    <w:p w14:paraId="6B09206C" w14:textId="582DC864" w:rsidR="00F664E9" w:rsidRPr="004C28B5" w:rsidRDefault="00F664E9" w:rsidP="005119D0">
      <w:pPr>
        <w:pStyle w:val="Default"/>
        <w:jc w:val="center"/>
        <w:rPr>
          <w:b/>
          <w:bCs/>
          <w:sz w:val="28"/>
          <w:szCs w:val="28"/>
          <w:lang w:val="sv-SE"/>
        </w:rPr>
      </w:pPr>
    </w:p>
    <w:p w14:paraId="6F6D9997" w14:textId="77777777" w:rsidR="00F664E9" w:rsidRPr="004C28B5" w:rsidRDefault="00F664E9" w:rsidP="005119D0">
      <w:pPr>
        <w:pStyle w:val="Default"/>
        <w:jc w:val="center"/>
        <w:rPr>
          <w:b/>
          <w:bCs/>
          <w:sz w:val="28"/>
          <w:szCs w:val="28"/>
          <w:lang w:val="sv-SE"/>
        </w:rPr>
      </w:pPr>
    </w:p>
    <w:p w14:paraId="0E6A3D06" w14:textId="22AE9770" w:rsidR="007A3451" w:rsidRDefault="007A3451">
      <w:pPr>
        <w:spacing w:after="160" w:line="259" w:lineRule="auto"/>
        <w:rPr>
          <w:rFonts w:ascii="Times New Roman" w:eastAsiaTheme="minorHAnsi" w:hAnsi="Times New Roman" w:cs="Times New Roman"/>
          <w:b/>
          <w:bCs/>
          <w:kern w:val="0"/>
          <w:sz w:val="28"/>
          <w:szCs w:val="28"/>
          <w:lang w:val="sv-SE" w:eastAsia="en-US"/>
          <w14:ligatures w14:val="none"/>
          <w14:cntxtAlts w14:val="0"/>
        </w:rPr>
      </w:pPr>
      <w:r>
        <w:rPr>
          <w:b/>
          <w:bCs/>
          <w:sz w:val="28"/>
          <w:szCs w:val="28"/>
          <w:lang w:val="sv-SE"/>
        </w:rPr>
        <w:br w:type="page"/>
      </w:r>
    </w:p>
    <w:p w14:paraId="047E86C8" w14:textId="023AB94B" w:rsidR="005119D0" w:rsidRPr="004C28B5" w:rsidRDefault="00D17B98" w:rsidP="005119D0">
      <w:pPr>
        <w:pStyle w:val="Default"/>
        <w:jc w:val="center"/>
        <w:rPr>
          <w:sz w:val="28"/>
          <w:szCs w:val="28"/>
          <w:lang w:val="sv-SE"/>
        </w:rPr>
      </w:pPr>
      <w:r w:rsidRPr="004C28B5">
        <w:rPr>
          <w:b/>
          <w:bCs/>
          <w:sz w:val="28"/>
          <w:szCs w:val="28"/>
          <w:lang w:val="sv-SE"/>
        </w:rPr>
        <w:lastRenderedPageBreak/>
        <w:t>KONFERENSIYA</w:t>
      </w:r>
      <w:r w:rsidR="005119D0" w:rsidRPr="004C28B5">
        <w:rPr>
          <w:b/>
          <w:bCs/>
          <w:sz w:val="28"/>
          <w:szCs w:val="28"/>
          <w:lang w:val="sv-SE"/>
        </w:rPr>
        <w:t xml:space="preserve"> </w:t>
      </w:r>
      <w:r w:rsidRPr="004C28B5">
        <w:rPr>
          <w:b/>
          <w:bCs/>
          <w:sz w:val="28"/>
          <w:szCs w:val="28"/>
          <w:lang w:val="sv-SE"/>
        </w:rPr>
        <w:t>ISHTIROKCHISI</w:t>
      </w:r>
      <w:r w:rsidR="005119D0" w:rsidRPr="004C28B5">
        <w:rPr>
          <w:b/>
          <w:bCs/>
          <w:sz w:val="28"/>
          <w:szCs w:val="28"/>
          <w:lang w:val="sv-SE"/>
        </w:rPr>
        <w:t xml:space="preserve"> </w:t>
      </w:r>
      <w:r w:rsidRPr="004C28B5">
        <w:rPr>
          <w:b/>
          <w:bCs/>
          <w:sz w:val="28"/>
          <w:szCs w:val="28"/>
          <w:lang w:val="sv-SE"/>
        </w:rPr>
        <w:t>ANKETASI</w:t>
      </w:r>
    </w:p>
    <w:p w14:paraId="05056A18" w14:textId="5B0E7AF4" w:rsidR="005119D0" w:rsidRPr="004C28B5" w:rsidRDefault="00E76822" w:rsidP="005119D0">
      <w:pPr>
        <w:autoSpaceDE w:val="0"/>
        <w:autoSpaceDN w:val="0"/>
        <w:adjustRightInd w:val="0"/>
        <w:ind w:firstLine="709"/>
        <w:jc w:val="right"/>
        <w:rPr>
          <w:rFonts w:ascii="Times New Roman" w:hAnsi="Times New Roman"/>
          <w:b/>
          <w:noProof/>
          <w:sz w:val="24"/>
          <w:szCs w:val="24"/>
          <w:lang w:val="sv-SE"/>
        </w:rPr>
      </w:pPr>
      <w:r>
        <w:rPr>
          <w:rFonts w:ascii="Times New Roman" w:hAnsi="Times New Roman"/>
          <w:b/>
          <w:noProof/>
          <w:sz w:val="24"/>
          <w:szCs w:val="24"/>
          <w:lang w:val="sv-SE"/>
        </w:rPr>
        <w:t>23</w:t>
      </w:r>
      <w:r w:rsidR="005119D0" w:rsidRPr="004C28B5">
        <w:rPr>
          <w:rFonts w:ascii="Times New Roman" w:hAnsi="Times New Roman"/>
          <w:b/>
          <w:noProof/>
          <w:sz w:val="24"/>
          <w:szCs w:val="24"/>
          <w:lang w:val="sv-SE"/>
        </w:rPr>
        <w:t>.</w:t>
      </w:r>
      <w:r w:rsidR="007A453D" w:rsidRPr="004C28B5">
        <w:rPr>
          <w:rFonts w:ascii="Times New Roman" w:hAnsi="Times New Roman"/>
          <w:b/>
          <w:noProof/>
          <w:sz w:val="24"/>
          <w:szCs w:val="24"/>
          <w:lang w:val="sv-SE"/>
        </w:rPr>
        <w:t>0</w:t>
      </w:r>
      <w:r>
        <w:rPr>
          <w:rFonts w:ascii="Times New Roman" w:hAnsi="Times New Roman"/>
          <w:b/>
          <w:noProof/>
          <w:sz w:val="24"/>
          <w:szCs w:val="24"/>
          <w:lang w:val="sv-SE"/>
        </w:rPr>
        <w:t>9</w:t>
      </w:r>
      <w:r w:rsidR="007A453D" w:rsidRPr="004C28B5">
        <w:rPr>
          <w:rFonts w:ascii="Times New Roman" w:hAnsi="Times New Roman"/>
          <w:b/>
          <w:noProof/>
          <w:sz w:val="24"/>
          <w:szCs w:val="24"/>
          <w:lang w:val="sv-SE"/>
        </w:rPr>
        <w:t>.</w:t>
      </w:r>
      <w:r w:rsidR="005119D0" w:rsidRPr="004C28B5">
        <w:rPr>
          <w:rFonts w:ascii="Times New Roman" w:hAnsi="Times New Roman"/>
          <w:b/>
          <w:noProof/>
          <w:sz w:val="24"/>
          <w:szCs w:val="24"/>
          <w:lang w:val="sv-SE"/>
        </w:rPr>
        <w:t>202</w:t>
      </w:r>
      <w:r>
        <w:rPr>
          <w:rFonts w:ascii="Times New Roman" w:hAnsi="Times New Roman"/>
          <w:b/>
          <w:noProof/>
          <w:sz w:val="24"/>
          <w:szCs w:val="24"/>
          <w:lang w:val="sv-SE"/>
        </w:rPr>
        <w:t>5</w:t>
      </w:r>
      <w:r w:rsidR="005119D0" w:rsidRPr="004C28B5">
        <w:rPr>
          <w:rFonts w:ascii="Times New Roman" w:hAnsi="Times New Roman"/>
          <w:b/>
          <w:noProof/>
          <w:sz w:val="24"/>
          <w:szCs w:val="24"/>
          <w:lang w:val="sv-SE"/>
        </w:rPr>
        <w:t xml:space="preserve"> </w:t>
      </w:r>
      <w:r w:rsidR="00D17B98" w:rsidRPr="004C28B5">
        <w:rPr>
          <w:rFonts w:ascii="Times New Roman" w:hAnsi="Times New Roman"/>
          <w:b/>
          <w:noProof/>
          <w:sz w:val="24"/>
          <w:szCs w:val="24"/>
          <w:lang w:val="sv-SE"/>
        </w:rPr>
        <w:t>yil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67"/>
        <w:gridCol w:w="1845"/>
        <w:gridCol w:w="1983"/>
        <w:gridCol w:w="1833"/>
      </w:tblGrid>
      <w:tr w:rsidR="005119D0" w:rsidRPr="004C28B5" w14:paraId="13B3098E" w14:textId="77777777" w:rsidTr="005119D0">
        <w:trPr>
          <w:trHeight w:val="262"/>
        </w:trPr>
        <w:tc>
          <w:tcPr>
            <w:tcW w:w="2060" w:type="pct"/>
            <w:vAlign w:val="center"/>
          </w:tcPr>
          <w:p w14:paraId="3BC3E07A" w14:textId="77777777" w:rsidR="005119D0" w:rsidRPr="004C28B5" w:rsidRDefault="005119D0" w:rsidP="00A071A2">
            <w:pPr>
              <w:spacing w:after="0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958" w:type="pct"/>
            <w:vAlign w:val="center"/>
          </w:tcPr>
          <w:p w14:paraId="64878647" w14:textId="79098831" w:rsidR="005119D0" w:rsidRPr="004C28B5" w:rsidRDefault="005119D0" w:rsidP="00A071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1-</w:t>
            </w:r>
            <w:r w:rsidR="00D17B98" w:rsidRPr="004C28B5">
              <w:rPr>
                <w:rFonts w:ascii="Times New Roman" w:hAnsi="Times New Roman"/>
                <w:sz w:val="24"/>
                <w:szCs w:val="24"/>
                <w:lang w:val="sv-SE"/>
              </w:rPr>
              <w:t>muallif</w:t>
            </w:r>
          </w:p>
        </w:tc>
        <w:tc>
          <w:tcPr>
            <w:tcW w:w="1030" w:type="pct"/>
          </w:tcPr>
          <w:p w14:paraId="3E374974" w14:textId="7D065EE8" w:rsidR="005119D0" w:rsidRPr="004C28B5" w:rsidRDefault="005119D0" w:rsidP="00A071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2-</w:t>
            </w:r>
            <w:r w:rsidR="00D17B98" w:rsidRPr="004C28B5">
              <w:rPr>
                <w:rFonts w:ascii="Times New Roman" w:hAnsi="Times New Roman"/>
                <w:sz w:val="24"/>
                <w:szCs w:val="24"/>
                <w:lang w:val="sv-SE"/>
              </w:rPr>
              <w:t>muallif</w:t>
            </w:r>
          </w:p>
        </w:tc>
        <w:tc>
          <w:tcPr>
            <w:tcW w:w="952" w:type="pct"/>
          </w:tcPr>
          <w:p w14:paraId="6A09C40D" w14:textId="0E8210A1" w:rsidR="005119D0" w:rsidRPr="004C28B5" w:rsidRDefault="005119D0" w:rsidP="00A071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3-</w:t>
            </w:r>
            <w:r w:rsidR="00D17B98" w:rsidRPr="004C28B5">
              <w:rPr>
                <w:rFonts w:ascii="Times New Roman" w:hAnsi="Times New Roman"/>
                <w:sz w:val="24"/>
                <w:szCs w:val="24"/>
                <w:lang w:val="sv-SE"/>
              </w:rPr>
              <w:t>muallif</w:t>
            </w:r>
          </w:p>
        </w:tc>
      </w:tr>
      <w:tr w:rsidR="005119D0" w:rsidRPr="004C28B5" w14:paraId="704C9716" w14:textId="77777777" w:rsidTr="005119D0">
        <w:trPr>
          <w:trHeight w:val="262"/>
        </w:trPr>
        <w:tc>
          <w:tcPr>
            <w:tcW w:w="2060" w:type="pct"/>
            <w:vAlign w:val="center"/>
          </w:tcPr>
          <w:p w14:paraId="56825677" w14:textId="236F6C84" w:rsidR="005119D0" w:rsidRPr="004C28B5" w:rsidRDefault="00D17B98" w:rsidP="00A071A2">
            <w:pPr>
              <w:spacing w:after="0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F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>.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I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>.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SH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>.</w:t>
            </w:r>
          </w:p>
        </w:tc>
        <w:tc>
          <w:tcPr>
            <w:tcW w:w="958" w:type="pct"/>
            <w:vAlign w:val="center"/>
          </w:tcPr>
          <w:p w14:paraId="613BF0D0" w14:textId="77777777" w:rsidR="005119D0" w:rsidRPr="004C28B5" w:rsidRDefault="005119D0" w:rsidP="00A071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1030" w:type="pct"/>
          </w:tcPr>
          <w:p w14:paraId="539256BE" w14:textId="77777777" w:rsidR="005119D0" w:rsidRPr="004C28B5" w:rsidRDefault="005119D0" w:rsidP="00A071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952" w:type="pct"/>
          </w:tcPr>
          <w:p w14:paraId="3016A88B" w14:textId="77777777" w:rsidR="005119D0" w:rsidRPr="004C28B5" w:rsidRDefault="005119D0" w:rsidP="00A071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5119D0" w:rsidRPr="001036D4" w14:paraId="03753ED8" w14:textId="77777777" w:rsidTr="005119D0">
        <w:tc>
          <w:tcPr>
            <w:tcW w:w="2060" w:type="pct"/>
            <w:vAlign w:val="center"/>
          </w:tcPr>
          <w:p w14:paraId="454D28D8" w14:textId="68E7FF47" w:rsidR="005119D0" w:rsidRPr="004C28B5" w:rsidRDefault="00D17B98" w:rsidP="005119D0">
            <w:pPr>
              <w:spacing w:after="0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Ilmiy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unvoni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va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ilmiy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darajasi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</w:p>
        </w:tc>
        <w:tc>
          <w:tcPr>
            <w:tcW w:w="958" w:type="pct"/>
            <w:vAlign w:val="center"/>
          </w:tcPr>
          <w:p w14:paraId="3C24B811" w14:textId="77777777" w:rsidR="005119D0" w:rsidRPr="004C28B5" w:rsidRDefault="005119D0" w:rsidP="00A071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1030" w:type="pct"/>
          </w:tcPr>
          <w:p w14:paraId="67B63698" w14:textId="77777777" w:rsidR="005119D0" w:rsidRPr="004C28B5" w:rsidRDefault="005119D0" w:rsidP="00A071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952" w:type="pct"/>
          </w:tcPr>
          <w:p w14:paraId="54595DED" w14:textId="77777777" w:rsidR="005119D0" w:rsidRPr="004C28B5" w:rsidRDefault="005119D0" w:rsidP="00A071A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5119D0" w:rsidRPr="001036D4" w14:paraId="37F6A059" w14:textId="77777777" w:rsidTr="005119D0">
        <w:tc>
          <w:tcPr>
            <w:tcW w:w="2060" w:type="pct"/>
            <w:vAlign w:val="center"/>
          </w:tcPr>
          <w:p w14:paraId="43F88D9B" w14:textId="39B8AEA0" w:rsidR="005119D0" w:rsidRPr="004C28B5" w:rsidRDefault="00D17B98" w:rsidP="005119D0">
            <w:pPr>
              <w:spacing w:after="0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Ish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joyi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yoki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="004C28B5" w:rsidRPr="004C28B5">
              <w:rPr>
                <w:rFonts w:ascii="Times New Roman" w:hAnsi="Times New Roman"/>
                <w:sz w:val="24"/>
                <w:szCs w:val="24"/>
                <w:lang w:val="sv-SE"/>
              </w:rPr>
              <w:t>o‘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qish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joyi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,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lavozimi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</w:p>
        </w:tc>
        <w:tc>
          <w:tcPr>
            <w:tcW w:w="958" w:type="pct"/>
            <w:vAlign w:val="center"/>
          </w:tcPr>
          <w:p w14:paraId="315D426F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1030" w:type="pct"/>
          </w:tcPr>
          <w:p w14:paraId="61CA6EF8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952" w:type="pct"/>
          </w:tcPr>
          <w:p w14:paraId="2E100759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5119D0" w:rsidRPr="004C28B5" w14:paraId="0321FC3D" w14:textId="77777777" w:rsidTr="005119D0">
        <w:tc>
          <w:tcPr>
            <w:tcW w:w="2060" w:type="pct"/>
            <w:vAlign w:val="center"/>
          </w:tcPr>
          <w:p w14:paraId="0B7246F5" w14:textId="1F73065C" w:rsidR="005119D0" w:rsidRPr="004C28B5" w:rsidRDefault="00D17B98" w:rsidP="005119D0">
            <w:pPr>
              <w:spacing w:after="0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Telefon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va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elektron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manzili</w:t>
            </w:r>
          </w:p>
        </w:tc>
        <w:tc>
          <w:tcPr>
            <w:tcW w:w="958" w:type="pct"/>
            <w:vAlign w:val="center"/>
          </w:tcPr>
          <w:p w14:paraId="3A18E990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1030" w:type="pct"/>
          </w:tcPr>
          <w:p w14:paraId="68C51ADE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952" w:type="pct"/>
          </w:tcPr>
          <w:p w14:paraId="6CA4A384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5119D0" w:rsidRPr="001036D4" w14:paraId="0743581F" w14:textId="77777777" w:rsidTr="005119D0">
        <w:tc>
          <w:tcPr>
            <w:tcW w:w="2060" w:type="pct"/>
            <w:vAlign w:val="center"/>
          </w:tcPr>
          <w:p w14:paraId="49D6583F" w14:textId="5AD8A787" w:rsidR="005119D0" w:rsidRPr="004C28B5" w:rsidRDefault="00D17B98" w:rsidP="005119D0">
            <w:pPr>
              <w:spacing w:after="0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Ma’ruza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turi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(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sh</w:t>
            </w:r>
            <w:r w:rsidR="004C28B5" w:rsidRPr="004C28B5">
              <w:rPr>
                <w:rFonts w:ascii="Times New Roman" w:hAnsi="Times New Roman"/>
                <w:sz w:val="24"/>
                <w:szCs w:val="24"/>
                <w:lang w:val="sv-SE"/>
              </w:rPr>
              <w:t>o‘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’ba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yi</w:t>
            </w:r>
            <w:r w:rsidR="004C28B5" w:rsidRPr="004C28B5">
              <w:rPr>
                <w:rFonts w:ascii="Times New Roman" w:hAnsi="Times New Roman"/>
                <w:sz w:val="24"/>
                <w:szCs w:val="24"/>
                <w:lang w:val="sv-SE"/>
              </w:rPr>
              <w:t>g‘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ilishida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>)</w:t>
            </w:r>
          </w:p>
        </w:tc>
        <w:tc>
          <w:tcPr>
            <w:tcW w:w="958" w:type="pct"/>
            <w:vAlign w:val="center"/>
          </w:tcPr>
          <w:p w14:paraId="3F04498C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1030" w:type="pct"/>
          </w:tcPr>
          <w:p w14:paraId="2286567B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952" w:type="pct"/>
          </w:tcPr>
          <w:p w14:paraId="16B05F43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5119D0" w:rsidRPr="004C28B5" w14:paraId="0D81BA66" w14:textId="77777777" w:rsidTr="005119D0">
        <w:tc>
          <w:tcPr>
            <w:tcW w:w="2060" w:type="pct"/>
            <w:vAlign w:val="center"/>
          </w:tcPr>
          <w:p w14:paraId="3D985B61" w14:textId="3603664F" w:rsidR="005119D0" w:rsidRPr="004C28B5" w:rsidRDefault="00D17B98" w:rsidP="005119D0">
            <w:pPr>
              <w:spacing w:after="0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Sh</w:t>
            </w:r>
            <w:r w:rsidR="004C28B5" w:rsidRPr="004C28B5">
              <w:rPr>
                <w:rFonts w:ascii="Times New Roman" w:hAnsi="Times New Roman"/>
                <w:sz w:val="24"/>
                <w:szCs w:val="24"/>
                <w:lang w:val="sv-SE"/>
              </w:rPr>
              <w:t>o‘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ba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y</w:t>
            </w:r>
            <w:r w:rsidR="004C28B5" w:rsidRPr="004C28B5">
              <w:rPr>
                <w:rFonts w:ascii="Times New Roman" w:hAnsi="Times New Roman"/>
                <w:sz w:val="24"/>
                <w:szCs w:val="24"/>
                <w:lang w:val="sv-SE"/>
              </w:rPr>
              <w:t>o‘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nalishi</w:t>
            </w:r>
          </w:p>
        </w:tc>
        <w:tc>
          <w:tcPr>
            <w:tcW w:w="958" w:type="pct"/>
            <w:vAlign w:val="center"/>
          </w:tcPr>
          <w:p w14:paraId="18F661F8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1030" w:type="pct"/>
          </w:tcPr>
          <w:p w14:paraId="3F1936BE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952" w:type="pct"/>
          </w:tcPr>
          <w:p w14:paraId="4555F416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5119D0" w:rsidRPr="004C28B5" w14:paraId="30386478" w14:textId="77777777" w:rsidTr="005119D0">
        <w:tc>
          <w:tcPr>
            <w:tcW w:w="2060" w:type="pct"/>
            <w:vAlign w:val="center"/>
          </w:tcPr>
          <w:p w14:paraId="44D89CB1" w14:textId="59FB3A8B" w:rsidR="005119D0" w:rsidRPr="004C28B5" w:rsidRDefault="00D17B98" w:rsidP="005119D0">
            <w:pPr>
              <w:spacing w:after="0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Ma’ruza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 xml:space="preserve"> </w:t>
            </w: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mavzusi</w:t>
            </w:r>
          </w:p>
        </w:tc>
        <w:tc>
          <w:tcPr>
            <w:tcW w:w="958" w:type="pct"/>
            <w:vAlign w:val="center"/>
          </w:tcPr>
          <w:p w14:paraId="450010A3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1030" w:type="pct"/>
          </w:tcPr>
          <w:p w14:paraId="2E8B0AFE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952" w:type="pct"/>
          </w:tcPr>
          <w:p w14:paraId="27317A95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5119D0" w:rsidRPr="004C28B5" w14:paraId="042776B8" w14:textId="77777777" w:rsidTr="005119D0">
        <w:tc>
          <w:tcPr>
            <w:tcW w:w="2060" w:type="pct"/>
            <w:vAlign w:val="center"/>
          </w:tcPr>
          <w:p w14:paraId="7E732E3A" w14:textId="143FD13D" w:rsidR="005119D0" w:rsidRPr="004C28B5" w:rsidRDefault="00D17B98" w:rsidP="005119D0">
            <w:pPr>
              <w:spacing w:after="0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Sana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>:</w:t>
            </w:r>
          </w:p>
        </w:tc>
        <w:tc>
          <w:tcPr>
            <w:tcW w:w="958" w:type="pct"/>
            <w:vAlign w:val="center"/>
          </w:tcPr>
          <w:p w14:paraId="23C150B9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1030" w:type="pct"/>
          </w:tcPr>
          <w:p w14:paraId="4A42812E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952" w:type="pct"/>
          </w:tcPr>
          <w:p w14:paraId="74628F7C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  <w:tr w:rsidR="005119D0" w:rsidRPr="004C28B5" w14:paraId="72ABC784" w14:textId="77777777" w:rsidTr="005119D0">
        <w:tc>
          <w:tcPr>
            <w:tcW w:w="2060" w:type="pct"/>
            <w:vAlign w:val="center"/>
          </w:tcPr>
          <w:p w14:paraId="79022F42" w14:textId="259D57AD" w:rsidR="005119D0" w:rsidRPr="004C28B5" w:rsidRDefault="00D17B98" w:rsidP="005119D0">
            <w:pPr>
              <w:spacing w:after="0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4C28B5">
              <w:rPr>
                <w:rFonts w:ascii="Times New Roman" w:hAnsi="Times New Roman"/>
                <w:sz w:val="24"/>
                <w:szCs w:val="24"/>
                <w:lang w:val="sv-SE"/>
              </w:rPr>
              <w:t>Imzo</w:t>
            </w:r>
            <w:r w:rsidR="005119D0" w:rsidRPr="004C28B5">
              <w:rPr>
                <w:rFonts w:ascii="Times New Roman" w:hAnsi="Times New Roman"/>
                <w:sz w:val="24"/>
                <w:szCs w:val="24"/>
                <w:lang w:val="sv-SE"/>
              </w:rPr>
              <w:t>:</w:t>
            </w:r>
          </w:p>
        </w:tc>
        <w:tc>
          <w:tcPr>
            <w:tcW w:w="958" w:type="pct"/>
            <w:vAlign w:val="center"/>
          </w:tcPr>
          <w:p w14:paraId="63DBDC94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1030" w:type="pct"/>
          </w:tcPr>
          <w:p w14:paraId="04A9FF4C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  <w:tc>
          <w:tcPr>
            <w:tcW w:w="952" w:type="pct"/>
          </w:tcPr>
          <w:p w14:paraId="08B3BECF" w14:textId="77777777" w:rsidR="005119D0" w:rsidRPr="004C28B5" w:rsidRDefault="005119D0" w:rsidP="005119D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sv-SE"/>
              </w:rPr>
            </w:pPr>
          </w:p>
        </w:tc>
      </w:tr>
    </w:tbl>
    <w:p w14:paraId="4311F542" w14:textId="77777777" w:rsidR="005119D0" w:rsidRPr="004C28B5" w:rsidRDefault="005119D0" w:rsidP="005119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14:paraId="22FACACE" w14:textId="77777777" w:rsidR="005119D0" w:rsidRPr="004C28B5" w:rsidRDefault="005119D0" w:rsidP="005119D0">
      <w:pPr>
        <w:shd w:val="clear" w:color="auto" w:fill="FFFFFF" w:themeFill="background1"/>
        <w:ind w:firstLine="709"/>
        <w:jc w:val="center"/>
        <w:rPr>
          <w:rFonts w:ascii="Times New Roman" w:hAnsi="Times New Roman"/>
          <w:b/>
          <w:color w:val="002060"/>
          <w:sz w:val="28"/>
          <w:szCs w:val="28"/>
          <w:lang w:val="sv-SE"/>
        </w:rPr>
      </w:pPr>
    </w:p>
    <w:sectPr w:rsidR="005119D0" w:rsidRPr="004C28B5" w:rsidSect="00FF4D3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70A3A1" w14:textId="77777777" w:rsidR="008D1666" w:rsidRDefault="008D1666" w:rsidP="00B60494">
      <w:pPr>
        <w:spacing w:after="0" w:line="240" w:lineRule="auto"/>
      </w:pPr>
      <w:r>
        <w:separator/>
      </w:r>
    </w:p>
  </w:endnote>
  <w:endnote w:type="continuationSeparator" w:id="0">
    <w:p w14:paraId="0AD87047" w14:textId="77777777" w:rsidR="008D1666" w:rsidRDefault="008D1666" w:rsidP="00B6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06816C" w14:textId="77777777" w:rsidR="008D1666" w:rsidRDefault="008D1666" w:rsidP="00B60494">
      <w:pPr>
        <w:spacing w:after="0" w:line="240" w:lineRule="auto"/>
      </w:pPr>
      <w:r>
        <w:separator/>
      </w:r>
    </w:p>
  </w:footnote>
  <w:footnote w:type="continuationSeparator" w:id="0">
    <w:p w14:paraId="3A68535D" w14:textId="77777777" w:rsidR="008D1666" w:rsidRDefault="008D1666" w:rsidP="00B604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007"/>
    <w:rsid w:val="000053FA"/>
    <w:rsid w:val="00006798"/>
    <w:rsid w:val="000245AF"/>
    <w:rsid w:val="000340FF"/>
    <w:rsid w:val="00066692"/>
    <w:rsid w:val="0009080C"/>
    <w:rsid w:val="000C1875"/>
    <w:rsid w:val="001036D4"/>
    <w:rsid w:val="001478FC"/>
    <w:rsid w:val="00172AA2"/>
    <w:rsid w:val="001974F5"/>
    <w:rsid w:val="001E4BA0"/>
    <w:rsid w:val="001F6769"/>
    <w:rsid w:val="00213007"/>
    <w:rsid w:val="00277EF5"/>
    <w:rsid w:val="002F0009"/>
    <w:rsid w:val="00310666"/>
    <w:rsid w:val="00332380"/>
    <w:rsid w:val="003462A0"/>
    <w:rsid w:val="00390EF3"/>
    <w:rsid w:val="00426C37"/>
    <w:rsid w:val="00431A34"/>
    <w:rsid w:val="00433126"/>
    <w:rsid w:val="004647B3"/>
    <w:rsid w:val="00465805"/>
    <w:rsid w:val="004A5657"/>
    <w:rsid w:val="004C28B5"/>
    <w:rsid w:val="004D1EBB"/>
    <w:rsid w:val="004E6531"/>
    <w:rsid w:val="005119D0"/>
    <w:rsid w:val="00523570"/>
    <w:rsid w:val="005A5A94"/>
    <w:rsid w:val="005D3C3C"/>
    <w:rsid w:val="005D6AA5"/>
    <w:rsid w:val="00627C9A"/>
    <w:rsid w:val="0064653D"/>
    <w:rsid w:val="006554AA"/>
    <w:rsid w:val="00666BDC"/>
    <w:rsid w:val="0066742D"/>
    <w:rsid w:val="006A6436"/>
    <w:rsid w:val="006C2339"/>
    <w:rsid w:val="006D1425"/>
    <w:rsid w:val="007016D3"/>
    <w:rsid w:val="0072044F"/>
    <w:rsid w:val="00736683"/>
    <w:rsid w:val="00747685"/>
    <w:rsid w:val="007A3451"/>
    <w:rsid w:val="007A453D"/>
    <w:rsid w:val="007D543D"/>
    <w:rsid w:val="00836DDA"/>
    <w:rsid w:val="008562CE"/>
    <w:rsid w:val="00856D66"/>
    <w:rsid w:val="00881914"/>
    <w:rsid w:val="008D1666"/>
    <w:rsid w:val="009343B1"/>
    <w:rsid w:val="009671D6"/>
    <w:rsid w:val="0097045F"/>
    <w:rsid w:val="00A015E8"/>
    <w:rsid w:val="00A54EDE"/>
    <w:rsid w:val="00AA0EF9"/>
    <w:rsid w:val="00AC3B83"/>
    <w:rsid w:val="00AF24C0"/>
    <w:rsid w:val="00B60494"/>
    <w:rsid w:val="00B92DDF"/>
    <w:rsid w:val="00BB1A71"/>
    <w:rsid w:val="00BB7276"/>
    <w:rsid w:val="00BC449C"/>
    <w:rsid w:val="00C243F6"/>
    <w:rsid w:val="00C50AC3"/>
    <w:rsid w:val="00C722C7"/>
    <w:rsid w:val="00CB6734"/>
    <w:rsid w:val="00CE1DAB"/>
    <w:rsid w:val="00D17B98"/>
    <w:rsid w:val="00D51F05"/>
    <w:rsid w:val="00D52B27"/>
    <w:rsid w:val="00D714FD"/>
    <w:rsid w:val="00D85563"/>
    <w:rsid w:val="00DB072C"/>
    <w:rsid w:val="00DE54B1"/>
    <w:rsid w:val="00E43F64"/>
    <w:rsid w:val="00E56E93"/>
    <w:rsid w:val="00E76822"/>
    <w:rsid w:val="00F00592"/>
    <w:rsid w:val="00F10382"/>
    <w:rsid w:val="00F601EF"/>
    <w:rsid w:val="00F62842"/>
    <w:rsid w:val="00F664E9"/>
    <w:rsid w:val="00F94D4A"/>
    <w:rsid w:val="00FF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F2F6B"/>
  <w15:chartTrackingRefBased/>
  <w15:docId w15:val="{8D577C6A-CE1F-44BF-A0A3-4465ED5B4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300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6D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">
    <w:name w:val="Основной текст (4)_"/>
    <w:link w:val="40"/>
    <w:uiPriority w:val="99"/>
    <w:locked/>
    <w:rsid w:val="00836DDA"/>
    <w:rPr>
      <w:rFonts w:ascii="Times New Roman" w:eastAsia="Times New Roman" w:hAnsi="Times New Roman" w:cs="Times New Roman"/>
      <w:sz w:val="17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836DDA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color w:val="auto"/>
      <w:kern w:val="0"/>
      <w:sz w:val="17"/>
      <w:szCs w:val="22"/>
      <w:lang w:eastAsia="en-US"/>
      <w14:ligatures w14:val="none"/>
      <w14:cntxtAlts w14:val="0"/>
    </w:rPr>
  </w:style>
  <w:style w:type="character" w:styleId="a3">
    <w:name w:val="Hyperlink"/>
    <w:basedOn w:val="a0"/>
    <w:uiPriority w:val="99"/>
    <w:unhideWhenUsed/>
    <w:rsid w:val="00836DDA"/>
    <w:rPr>
      <w:rFonts w:ascii="Times New Roman" w:hAnsi="Times New Roman" w:cs="Times New Roman" w:hint="default"/>
      <w:color w:val="0000FF"/>
      <w:u w:val="single"/>
    </w:rPr>
  </w:style>
  <w:style w:type="table" w:styleId="a4">
    <w:name w:val="Table Grid"/>
    <w:basedOn w:val="a1"/>
    <w:uiPriority w:val="59"/>
    <w:rsid w:val="004E65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60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0494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a7">
    <w:name w:val="footer"/>
    <w:basedOn w:val="a"/>
    <w:link w:val="a8"/>
    <w:uiPriority w:val="99"/>
    <w:unhideWhenUsed/>
    <w:rsid w:val="00B60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0494"/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character" w:customStyle="1" w:styleId="a9">
    <w:name w:val="Основной текст_"/>
    <w:link w:val="1"/>
    <w:rsid w:val="007A453D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5">
    <w:name w:val="Основной текст (5)_"/>
    <w:link w:val="50"/>
    <w:rsid w:val="007A453D"/>
    <w:rPr>
      <w:rFonts w:ascii="Times New Roman" w:eastAsia="Times New Roman" w:hAnsi="Times New Roman" w:cs="Times New Roman"/>
      <w:spacing w:val="-10"/>
      <w:sz w:val="24"/>
      <w:szCs w:val="24"/>
      <w:shd w:val="clear" w:color="auto" w:fill="FFFFFF"/>
    </w:rPr>
  </w:style>
  <w:style w:type="paragraph" w:customStyle="1" w:styleId="1">
    <w:name w:val="Основной текст1"/>
    <w:basedOn w:val="a"/>
    <w:link w:val="a9"/>
    <w:rsid w:val="007A453D"/>
    <w:pPr>
      <w:shd w:val="clear" w:color="auto" w:fill="FFFFFF"/>
      <w:spacing w:before="300" w:after="0" w:line="274" w:lineRule="exact"/>
    </w:pPr>
    <w:rPr>
      <w:rFonts w:ascii="Times New Roman" w:hAnsi="Times New Roman" w:cs="Times New Roman"/>
      <w:color w:val="auto"/>
      <w:kern w:val="0"/>
      <w:sz w:val="24"/>
      <w:szCs w:val="24"/>
      <w:lang w:eastAsia="en-US"/>
      <w14:ligatures w14:val="none"/>
      <w14:cntxtAlts w14:val="0"/>
    </w:rPr>
  </w:style>
  <w:style w:type="paragraph" w:customStyle="1" w:styleId="50">
    <w:name w:val="Основной текст (5)"/>
    <w:basedOn w:val="a"/>
    <w:link w:val="5"/>
    <w:rsid w:val="007A453D"/>
    <w:pPr>
      <w:shd w:val="clear" w:color="auto" w:fill="FFFFFF"/>
      <w:spacing w:after="0" w:line="0" w:lineRule="atLeast"/>
      <w:jc w:val="both"/>
    </w:pPr>
    <w:rPr>
      <w:rFonts w:ascii="Times New Roman" w:hAnsi="Times New Roman" w:cs="Times New Roman"/>
      <w:color w:val="auto"/>
      <w:spacing w:val="-10"/>
      <w:kern w:val="0"/>
      <w:sz w:val="24"/>
      <w:szCs w:val="24"/>
      <w:lang w:eastAsia="en-US"/>
      <w14:ligatures w14:val="none"/>
      <w14:cntxtAlts w14:val="0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7204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4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mailto:ural.choriyevich.mc93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mailto:ural.choriyevich.mc93@gmail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1300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Pilotech</dc:creator>
  <cp:keywords/>
  <dc:description/>
  <cp:lastModifiedBy>Odinaev, Mirzamad</cp:lastModifiedBy>
  <cp:revision>4</cp:revision>
  <dcterms:created xsi:type="dcterms:W3CDTF">2025-09-09T07:16:00Z</dcterms:created>
  <dcterms:modified xsi:type="dcterms:W3CDTF">2025-09-09T07:21:00Z</dcterms:modified>
</cp:coreProperties>
</file>