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29E3A8" w14:textId="77777777" w:rsidR="009D284F" w:rsidRDefault="00045941" w:rsidP="00A02E48">
      <w:pPr>
        <w:spacing w:after="0" w:line="240" w:lineRule="auto"/>
        <w:rPr>
          <w:noProof/>
          <w:lang w:eastAsia="ru-RU"/>
        </w:rPr>
      </w:pPr>
      <w:r w:rsidRPr="0004594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FB77194" wp14:editId="4B8D0E76">
            <wp:simplePos x="0" y="0"/>
            <wp:positionH relativeFrom="column">
              <wp:posOffset>-1072515</wp:posOffset>
            </wp:positionH>
            <wp:positionV relativeFrom="page">
              <wp:posOffset>-22860</wp:posOffset>
            </wp:positionV>
            <wp:extent cx="7551420" cy="10706100"/>
            <wp:effectExtent l="0" t="0" r="0" b="0"/>
            <wp:wrapTight wrapText="bothSides">
              <wp:wrapPolygon edited="0">
                <wp:start x="0" y="0"/>
                <wp:lineTo x="0" y="21562"/>
                <wp:lineTo x="21524" y="21562"/>
                <wp:lineTo x="21524" y="0"/>
                <wp:lineTo x="0" y="0"/>
              </wp:wrapPolygon>
            </wp:wrapTight>
            <wp:docPr id="2" name="Рисунок 2" descr="C:\Users\Lenovo\Downloads\Telegram Desktop\uz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Telegram Desktop\uz (6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F775A" w14:textId="77777777" w:rsidR="001B15AE" w:rsidRPr="00A02E48" w:rsidRDefault="00F35C07" w:rsidP="00A02E48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24"/>
          <w:szCs w:val="24"/>
          <w:lang w:val="en-US"/>
        </w:rPr>
      </w:pPr>
      <w:r w:rsidRPr="00A02E48">
        <w:rPr>
          <w:rFonts w:ascii="Times New Roman" w:hAnsi="Times New Roman" w:cs="Times New Roman"/>
          <w:b/>
          <w:bCs/>
          <w:color w:val="00B050"/>
          <w:sz w:val="24"/>
          <w:szCs w:val="24"/>
          <w:lang w:val="uz-Cyrl-UZ"/>
        </w:rPr>
        <w:lastRenderedPageBreak/>
        <w:t>“</w:t>
      </w:r>
      <w:r w:rsidR="008D6EA3"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  <w:t>ZAMONAVIY PILLACHILIK: BARQAROR RIVOJLANISH VA ILMIY YECHIMLA</w:t>
      </w:r>
      <w:r w:rsidR="008D6EA3"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R</w:t>
      </w:r>
      <w:r w:rsidR="007D58A6"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” MAVZUSIDAGI ILMIY-AMALIY KONFERENSIYA</w:t>
      </w:r>
    </w:p>
    <w:p w14:paraId="5A6290EF" w14:textId="77777777" w:rsidR="00F35C07" w:rsidRPr="00A02E48" w:rsidRDefault="007D58A6" w:rsidP="007D58A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</w:pPr>
      <w:r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AXBOROT XATI</w:t>
      </w:r>
    </w:p>
    <w:p w14:paraId="125F077B" w14:textId="77777777" w:rsidR="007D58A6" w:rsidRPr="00A02E48" w:rsidRDefault="007D58A6" w:rsidP="001B15A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</w:pPr>
    </w:p>
    <w:p w14:paraId="62AEA750" w14:textId="77777777" w:rsidR="005E41F9" w:rsidRPr="00A02E48" w:rsidRDefault="00F35C07" w:rsidP="00F121D1">
      <w:pPr>
        <w:pStyle w:val="Default"/>
        <w:ind w:firstLine="708"/>
        <w:jc w:val="center"/>
        <w:rPr>
          <w:b/>
          <w:color w:val="00B050"/>
          <w:lang w:val="uz-Cyrl-UZ"/>
        </w:rPr>
      </w:pPr>
      <w:r w:rsidRPr="00A02E48">
        <w:rPr>
          <w:b/>
          <w:color w:val="00B050"/>
          <w:lang w:val="uz-Cyrl-UZ"/>
        </w:rPr>
        <w:t xml:space="preserve">ANJUMAN </w:t>
      </w:r>
      <w:r w:rsidR="00234447" w:rsidRPr="00A02E48">
        <w:rPr>
          <w:b/>
          <w:color w:val="00B050"/>
          <w:lang w:val="uz-Cyrl-UZ"/>
        </w:rPr>
        <w:t xml:space="preserve"> </w:t>
      </w:r>
      <w:r w:rsidRPr="00A02E48">
        <w:rPr>
          <w:b/>
          <w:color w:val="00B050"/>
          <w:lang w:val="uz-Cyrl-UZ"/>
        </w:rPr>
        <w:t>HAQIDA</w:t>
      </w:r>
    </w:p>
    <w:p w14:paraId="615599A7" w14:textId="77777777" w:rsidR="000919C3" w:rsidRPr="000919C3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</w:t>
      </w:r>
      <w:proofErr w:type="gram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zbekiston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Respublikasi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Prezidentining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“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Ma’muriy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islohotlar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doirasida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oliy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2BF48398" w14:textId="77777777" w:rsidR="000919C3" w:rsidRPr="000919C3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ta’lim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fan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innovatsiyalar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sohasida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davlat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boshqaruvini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samarali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tashkil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qilish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5E693595" w14:textId="77777777" w:rsidR="000919C3" w:rsidRPr="000919C3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chora-tadbirlari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to‘</w:t>
      </w:r>
      <w:proofErr w:type="gram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g‘risida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” 2023-yil 4-iyuldagi PQ-200-son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qarorining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9-bandiga </w:t>
      </w:r>
    </w:p>
    <w:p w14:paraId="05398D65" w14:textId="77777777" w:rsidR="000919C3" w:rsidRPr="000919C3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asosan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xalqaro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ilmiy-texnik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hamkorlik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ko‘</w:t>
      </w:r>
      <w:proofErr w:type="gram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lamini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kengaytirishga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qaratilgan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xalqaro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0BF1FD43" w14:textId="77777777" w:rsidR="000919C3" w:rsidRPr="000919C3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respublika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miqyosidagi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ilmiy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anjumanlar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simpoziumlar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seminarlar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boshqa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14:paraId="5D8DB533" w14:textId="77777777" w:rsidR="00411A2B" w:rsidRPr="00587BD2" w:rsidRDefault="000919C3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ilmiy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hamda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ilmiy-texnik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tadbirlarning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</w:t>
      </w:r>
      <w:proofErr w:type="gram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z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vaqtida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samarali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>o‘tkazilishini</w:t>
      </w:r>
      <w:proofErr w:type="spellEnd"/>
      <w:r w:rsidRPr="000919C3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87BD2">
        <w:rPr>
          <w:rFonts w:ascii="Times New Roman" w:hAnsi="Times New Roman" w:cs="Times New Roman"/>
          <w:color w:val="000000"/>
          <w:sz w:val="28"/>
          <w:szCs w:val="28"/>
          <w:lang w:val="en-US"/>
        </w:rPr>
        <w:t>ta’minlash</w:t>
      </w:r>
      <w:proofErr w:type="spellEnd"/>
      <w:r w:rsidRPr="00587BD2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87BD2">
        <w:rPr>
          <w:rFonts w:ascii="Times New Roman" w:hAnsi="Times New Roman" w:cs="Times New Roman"/>
          <w:color w:val="000000"/>
          <w:sz w:val="28"/>
          <w:szCs w:val="28"/>
          <w:lang w:val="en-US"/>
        </w:rPr>
        <w:t>maqsadida</w:t>
      </w:r>
      <w:proofErr w:type="spellEnd"/>
      <w:r w:rsidRPr="000919C3">
        <w:rPr>
          <w:rStyle w:val="15"/>
          <w:sz w:val="28"/>
          <w:szCs w:val="28"/>
          <w:lang w:val="uz-Cyrl-UZ"/>
        </w:rPr>
        <w:t xml:space="preserve"> </w:t>
      </w:r>
      <w:r w:rsidR="008D6EA3">
        <w:rPr>
          <w:rStyle w:val="15"/>
          <w:sz w:val="28"/>
          <w:szCs w:val="28"/>
          <w:lang w:val="uz-Cyrl-UZ"/>
        </w:rPr>
        <w:t xml:space="preserve">2026-yil </w:t>
      </w:r>
      <w:r w:rsidR="00045941">
        <w:rPr>
          <w:rStyle w:val="15"/>
          <w:sz w:val="28"/>
          <w:szCs w:val="28"/>
          <w:lang w:val="en-US"/>
        </w:rPr>
        <w:t>25</w:t>
      </w:r>
      <w:r w:rsidR="008D6EA3" w:rsidRPr="008D6EA3">
        <w:rPr>
          <w:rStyle w:val="15"/>
          <w:sz w:val="28"/>
          <w:szCs w:val="28"/>
          <w:lang w:val="uz-Cyrl-UZ"/>
        </w:rPr>
        <w:t>-fevral</w:t>
      </w:r>
      <w:r w:rsidR="008D6EA3">
        <w:rPr>
          <w:rStyle w:val="15"/>
          <w:sz w:val="28"/>
          <w:szCs w:val="28"/>
          <w:lang w:val="uz-Cyrl-UZ"/>
        </w:rPr>
        <w:t xml:space="preserve"> </w:t>
      </w:r>
      <w:r w:rsidR="008D6EA3" w:rsidRPr="00587BD2">
        <w:rPr>
          <w:rStyle w:val="15"/>
          <w:b/>
          <w:sz w:val="28"/>
          <w:szCs w:val="28"/>
          <w:lang w:val="uz-Cyrl-UZ"/>
        </w:rPr>
        <w:t>Toshkent davlat Agrar universiteti</w:t>
      </w:r>
      <w:r w:rsidR="00411A2B" w:rsidRPr="00587BD2">
        <w:rPr>
          <w:rStyle w:val="15"/>
          <w:b/>
          <w:sz w:val="28"/>
          <w:szCs w:val="28"/>
          <w:lang w:val="uz-Cyrl-UZ"/>
        </w:rPr>
        <w:t xml:space="preserve"> </w:t>
      </w:r>
      <w:r w:rsidR="00587BD2">
        <w:rPr>
          <w:rFonts w:ascii="Times New Roman" w:hAnsi="Times New Roman" w:cs="Times New Roman"/>
          <w:b/>
          <w:sz w:val="28"/>
          <w:szCs w:val="28"/>
          <w:lang w:val="uz-Cyrl-UZ"/>
        </w:rPr>
        <w:t>va Science and Innovation</w:t>
      </w:r>
      <w:r w:rsidR="00411A2B" w:rsidRPr="00411A2B">
        <w:rPr>
          <w:rFonts w:ascii="Times New Roman" w:hAnsi="Times New Roman" w:cs="Times New Roman"/>
          <w:sz w:val="28"/>
          <w:szCs w:val="28"/>
          <w:lang w:val="uz-Cyrl-UZ"/>
        </w:rPr>
        <w:t xml:space="preserve"> xalqaro ilmiy jurnali hamkorligida </w:t>
      </w:r>
      <w:r w:rsidR="00411A2B" w:rsidRPr="00411A2B">
        <w:rPr>
          <w:rFonts w:ascii="Times New Roman" w:hAnsi="Times New Roman" w:cs="Times New Roman"/>
          <w:b/>
          <w:sz w:val="28"/>
          <w:szCs w:val="28"/>
          <w:lang w:val="uz-Cyrl-UZ"/>
        </w:rPr>
        <w:t>“</w:t>
      </w:r>
      <w:r w:rsidR="008D6EA3" w:rsidRPr="008D6EA3">
        <w:rPr>
          <w:rFonts w:ascii="Times New Roman" w:hAnsi="Times New Roman" w:cs="Times New Roman"/>
          <w:b/>
          <w:sz w:val="28"/>
          <w:szCs w:val="28"/>
          <w:lang w:val="uz-Cyrl-UZ"/>
        </w:rPr>
        <w:t>Zamonaviy pillachilik: barqaror rivojlanish va ilmiy yechimla</w:t>
      </w:r>
      <w:r w:rsidR="00411A2B" w:rsidRPr="00411A2B">
        <w:rPr>
          <w:rFonts w:ascii="Times New Roman" w:hAnsi="Times New Roman" w:cs="Times New Roman"/>
          <w:b/>
          <w:sz w:val="28"/>
          <w:szCs w:val="28"/>
          <w:lang w:val="uz-Cyrl-UZ"/>
        </w:rPr>
        <w:t>”</w:t>
      </w:r>
      <w:r w:rsidR="00411A2B" w:rsidRPr="00411A2B">
        <w:rPr>
          <w:rFonts w:ascii="Times New Roman" w:hAnsi="Times New Roman" w:cs="Times New Roman"/>
          <w:b/>
          <w:color w:val="1F3864"/>
          <w:sz w:val="28"/>
          <w:szCs w:val="28"/>
          <w:lang w:val="uz-Cyrl-UZ"/>
        </w:rPr>
        <w:t xml:space="preserve"> </w:t>
      </w:r>
      <w:r w:rsidR="00411A2B" w:rsidRPr="00411A2B">
        <w:rPr>
          <w:rStyle w:val="16"/>
          <w:sz w:val="28"/>
          <w:szCs w:val="28"/>
          <w:lang w:val="uz-Cyrl-UZ"/>
        </w:rPr>
        <w:t>mavzusidagi xalqaro ilmiy-amaliy konferensiyasida ishtirok etishga</w:t>
      </w:r>
      <w:r w:rsidR="00411A2B" w:rsidRPr="00411A2B">
        <w:rPr>
          <w:rFonts w:ascii="Times New Roman" w:hAnsi="Times New Roman" w:cs="Times New Roman"/>
          <w:color w:val="000000"/>
          <w:sz w:val="28"/>
          <w:szCs w:val="28"/>
          <w:lang w:val="uz-Cyrl-UZ"/>
        </w:rPr>
        <w:t xml:space="preserve"> </w:t>
      </w:r>
      <w:r w:rsidR="00411A2B" w:rsidRPr="00411A2B">
        <w:rPr>
          <w:rStyle w:val="16"/>
          <w:sz w:val="28"/>
          <w:szCs w:val="28"/>
          <w:lang w:val="uz-Cyrl-UZ"/>
        </w:rPr>
        <w:t xml:space="preserve">taklif qilamiz. </w:t>
      </w:r>
    </w:p>
    <w:p w14:paraId="206D58C5" w14:textId="77777777" w:rsidR="00411A2B" w:rsidRPr="00411A2B" w:rsidRDefault="00411A2B" w:rsidP="00587BD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>Anjuman</w:t>
      </w:r>
      <w:proofErr w:type="spellEnd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>vaqti</w:t>
      </w:r>
      <w:proofErr w:type="spellEnd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>va</w:t>
      </w:r>
      <w:proofErr w:type="spellEnd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411A2B">
        <w:rPr>
          <w:rFonts w:ascii="Times New Roman" w:hAnsi="Times New Roman" w:cs="Times New Roman"/>
          <w:b/>
          <w:sz w:val="28"/>
          <w:szCs w:val="28"/>
          <w:lang w:val="en-US"/>
        </w:rPr>
        <w:t>joyi</w:t>
      </w:r>
      <w:proofErr w:type="spellEnd"/>
      <w:r w:rsidR="008D6EA3">
        <w:rPr>
          <w:rFonts w:ascii="Times New Roman" w:hAnsi="Times New Roman" w:cs="Times New Roman"/>
          <w:b/>
          <w:sz w:val="28"/>
          <w:szCs w:val="28"/>
          <w:lang w:val="en-US"/>
        </w:rPr>
        <w:t xml:space="preserve">: </w:t>
      </w:r>
      <w:r w:rsidR="00045941">
        <w:rPr>
          <w:rFonts w:ascii="Times New Roman" w:hAnsi="Times New Roman" w:cs="Times New Roman"/>
          <w:sz w:val="28"/>
          <w:szCs w:val="28"/>
          <w:lang w:val="en-US"/>
        </w:rPr>
        <w:t>2026-yil 25</w:t>
      </w:r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 xml:space="preserve">-fevral Toshkent </w:t>
      </w:r>
      <w:proofErr w:type="spellStart"/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>Agrar</w:t>
      </w:r>
      <w:proofErr w:type="spellEnd"/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D6EA3" w:rsidRPr="000919C3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</w:p>
    <w:p w14:paraId="1DF33EFB" w14:textId="77777777" w:rsidR="00F35C07" w:rsidRDefault="00F35C07" w:rsidP="00587BD2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Anjumanning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rasmiy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tili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BF458B" w:rsidRPr="00F121D1">
        <w:rPr>
          <w:rFonts w:ascii="Times New Roman" w:hAnsi="Times New Roman" w:cs="Times New Roman"/>
          <w:sz w:val="28"/>
          <w:szCs w:val="28"/>
          <w:lang w:val="en-US"/>
        </w:rPr>
        <w:t>o‘</w:t>
      </w:r>
      <w:proofErr w:type="gramEnd"/>
      <w:r w:rsidRPr="00F121D1">
        <w:rPr>
          <w:rFonts w:ascii="Times New Roman" w:hAnsi="Times New Roman" w:cs="Times New Roman"/>
          <w:sz w:val="28"/>
          <w:szCs w:val="28"/>
          <w:lang w:val="en-US"/>
        </w:rPr>
        <w:t>zbek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ingliz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tillari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7C3EC9E" w14:textId="77777777" w:rsidR="00411A2B" w:rsidRPr="00F121D1" w:rsidRDefault="00411A2B" w:rsidP="00587BD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  <w:r w:rsidRPr="00F121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Konferensiya shakli: </w:t>
      </w:r>
      <w:r w:rsidRPr="00F121D1">
        <w:rPr>
          <w:rFonts w:ascii="Times New Roman" w:hAnsi="Times New Roman" w:cs="Times New Roman"/>
          <w:sz w:val="28"/>
          <w:szCs w:val="28"/>
          <w:lang w:val="uz-Cyrl-UZ"/>
        </w:rPr>
        <w:t xml:space="preserve"> onlayn va ofla</w:t>
      </w:r>
      <w:r w:rsidR="007B733E" w:rsidRPr="007B7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121D1">
        <w:rPr>
          <w:rFonts w:ascii="Times New Roman" w:hAnsi="Times New Roman" w:cs="Times New Roman"/>
          <w:sz w:val="28"/>
          <w:szCs w:val="28"/>
          <w:lang w:val="uz-Cyrl-UZ"/>
        </w:rPr>
        <w:t>yn</w:t>
      </w:r>
      <w:r w:rsidRPr="00F121D1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</w:p>
    <w:p w14:paraId="52591D2C" w14:textId="77777777" w:rsidR="00411A2B" w:rsidRPr="006B3867" w:rsidRDefault="00411A2B" w:rsidP="00411A2B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z-Cyrl-UZ"/>
        </w:rPr>
      </w:pPr>
    </w:p>
    <w:p w14:paraId="3FC10E88" w14:textId="77777777" w:rsidR="00F35C07" w:rsidRPr="00A02E48" w:rsidRDefault="00BF4615" w:rsidP="005F2125">
      <w:pPr>
        <w:pStyle w:val="Default"/>
        <w:spacing w:line="360" w:lineRule="auto"/>
        <w:jc w:val="center"/>
        <w:rPr>
          <w:b/>
          <w:bCs/>
          <w:color w:val="00B050"/>
          <w:sz w:val="28"/>
          <w:szCs w:val="28"/>
          <w:lang w:val="en-US"/>
        </w:rPr>
      </w:pPr>
      <w:proofErr w:type="gramStart"/>
      <w:r w:rsidRPr="00A02E48">
        <w:rPr>
          <w:b/>
          <w:bCs/>
          <w:color w:val="00B050"/>
          <w:sz w:val="28"/>
          <w:szCs w:val="28"/>
          <w:lang w:val="en-US"/>
        </w:rPr>
        <w:t>ANJUMAN  TASHKILOTCHILARI</w:t>
      </w:r>
      <w:proofErr w:type="gramEnd"/>
    </w:p>
    <w:p w14:paraId="6C57404F" w14:textId="77777777" w:rsidR="005F2125" w:rsidRPr="007A6D17" w:rsidRDefault="005F2125" w:rsidP="00587BD2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OLIY TA’LIM, FAN VA INNOVATSIYALAR VAZIRLIGI</w:t>
      </w:r>
    </w:p>
    <w:p w14:paraId="6A4B0CC9" w14:textId="77777777" w:rsidR="007A6D17" w:rsidRPr="001A74DA" w:rsidRDefault="007A6D17" w:rsidP="00587BD2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QISHLOQ XO’JALIGI VAZIRLIGI</w:t>
      </w:r>
    </w:p>
    <w:p w14:paraId="5C365F0C" w14:textId="77777777" w:rsidR="001A74DA" w:rsidRPr="007A6D17" w:rsidRDefault="001A74DA" w:rsidP="00587BD2">
      <w:pPr>
        <w:pStyle w:val="Default"/>
        <w:numPr>
          <w:ilvl w:val="0"/>
          <w:numId w:val="9"/>
        </w:numPr>
        <w:spacing w:line="276" w:lineRule="auto"/>
        <w:jc w:val="both"/>
        <w:rPr>
          <w:bCs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TOSHKENT DAVLAT AGRAR UNIVERSITETI</w:t>
      </w:r>
    </w:p>
    <w:p w14:paraId="2CE93C02" w14:textId="77777777" w:rsidR="00F121D1" w:rsidRPr="00F121D1" w:rsidRDefault="00F121D1" w:rsidP="00587BD2">
      <w:pPr>
        <w:pStyle w:val="Default"/>
        <w:numPr>
          <w:ilvl w:val="0"/>
          <w:numId w:val="9"/>
        </w:numPr>
        <w:spacing w:line="276" w:lineRule="auto"/>
        <w:ind w:left="426" w:hanging="66"/>
        <w:jc w:val="both"/>
        <w:rPr>
          <w:bCs/>
          <w:sz w:val="28"/>
          <w:szCs w:val="28"/>
          <w:lang w:val="en-US"/>
        </w:rPr>
      </w:pPr>
      <w:r w:rsidRPr="00F121D1">
        <w:rPr>
          <w:bCs/>
          <w:sz w:val="28"/>
          <w:szCs w:val="28"/>
          <w:lang w:val="en-US"/>
        </w:rPr>
        <w:t>SCIENCE AND INNOVATION XALQARO JURNALI</w:t>
      </w:r>
    </w:p>
    <w:p w14:paraId="0AAFDABE" w14:textId="77777777" w:rsidR="005E41F9" w:rsidRPr="00F121D1" w:rsidRDefault="005E41F9" w:rsidP="00587BD2">
      <w:pPr>
        <w:pStyle w:val="Default"/>
        <w:spacing w:line="276" w:lineRule="auto"/>
        <w:jc w:val="both"/>
        <w:rPr>
          <w:b/>
          <w:bCs/>
          <w:sz w:val="28"/>
          <w:szCs w:val="28"/>
          <w:lang w:val="en-US"/>
        </w:rPr>
      </w:pPr>
    </w:p>
    <w:p w14:paraId="17675F7A" w14:textId="77777777" w:rsidR="00911393" w:rsidRPr="00A02E48" w:rsidRDefault="00BF4615" w:rsidP="00F121D1">
      <w:pPr>
        <w:pStyle w:val="Default"/>
        <w:spacing w:line="360" w:lineRule="auto"/>
        <w:ind w:firstLine="708"/>
        <w:jc w:val="center"/>
        <w:rPr>
          <w:b/>
          <w:bCs/>
          <w:color w:val="00B050"/>
          <w:sz w:val="28"/>
          <w:szCs w:val="28"/>
          <w:lang w:val="en-US"/>
        </w:rPr>
      </w:pPr>
      <w:proofErr w:type="gramStart"/>
      <w:r w:rsidRPr="00A02E48">
        <w:rPr>
          <w:b/>
          <w:bCs/>
          <w:color w:val="00B050"/>
          <w:sz w:val="28"/>
          <w:szCs w:val="28"/>
          <w:lang w:val="en-US"/>
        </w:rPr>
        <w:t>ANJUMANNING  ASOSIY</w:t>
      </w:r>
      <w:proofErr w:type="gramEnd"/>
      <w:r w:rsidRPr="00A02E48">
        <w:rPr>
          <w:b/>
          <w:bCs/>
          <w:color w:val="00B050"/>
          <w:sz w:val="28"/>
          <w:szCs w:val="28"/>
          <w:lang w:val="en-US"/>
        </w:rPr>
        <w:t xml:space="preserve">  YO‘NALISHLARI</w:t>
      </w:r>
    </w:p>
    <w:p w14:paraId="1A7EEB85" w14:textId="77777777" w:rsidR="006A6FED" w:rsidRPr="006473B3" w:rsidRDefault="006A6FED" w:rsidP="006473B3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contextualSpacing w:val="0"/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</w:pP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Pillachilikda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seleksiya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yutuqlari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va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urug‘</w:t>
      </w:r>
      <w:proofErr w:type="gram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chilik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tizimini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modernizatsiya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qilishning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ustuvor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yo‘nalishlari</w:t>
      </w:r>
      <w:proofErr w:type="spellEnd"/>
    </w:p>
    <w:p w14:paraId="50E22211" w14:textId="77777777" w:rsidR="006A6FED" w:rsidRPr="006473B3" w:rsidRDefault="006A6FED" w:rsidP="006473B3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276" w:lineRule="auto"/>
        <w:contextualSpacing w:val="0"/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</w:pP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Pilla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xomashyosini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tayyorlash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va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pilla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mahsulotlarini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qayta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ishlashning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texnologik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integratsiyasi</w:t>
      </w:r>
      <w:proofErr w:type="spellEnd"/>
    </w:p>
    <w:p w14:paraId="38EEA4BD" w14:textId="78B5E641" w:rsidR="007A6D17" w:rsidRPr="006473B3" w:rsidRDefault="006A6FED" w:rsidP="006A6FED">
      <w:pPr>
        <w:pStyle w:val="a3"/>
        <w:numPr>
          <w:ilvl w:val="0"/>
          <w:numId w:val="11"/>
        </w:numPr>
        <w:spacing w:line="312" w:lineRule="auto"/>
        <w:rPr>
          <w:rFonts w:ascii="Times New Roman" w:hAnsi="Times New Roman"/>
          <w:sz w:val="28"/>
          <w:szCs w:val="28"/>
          <w:lang w:val="en-US"/>
        </w:rPr>
      </w:pPr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uz-Cyrl-UZ"/>
        </w:rPr>
        <w:t>Tutchilikni barqaror rivojlan</w:t>
      </w:r>
      <w:bookmarkStart w:id="0" w:name="_GoBack"/>
      <w:bookmarkEnd w:id="0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uz-Cyrl-UZ"/>
        </w:rPr>
        <w:t>tirishda i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nnovatsion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agrotexnologiyalarda</w:t>
      </w:r>
      <w:r w:rsid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n</w:t>
      </w:r>
      <w:proofErr w:type="spellEnd"/>
      <w:r w:rsid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foydalanish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va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global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ekologik</w:t>
      </w:r>
      <w:proofErr w:type="spellEnd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rStyle w:val="a6"/>
          <w:rFonts w:ascii="Times New Roman" w:hAnsi="Times New Roman"/>
          <w:b w:val="0"/>
          <w:bCs w:val="0"/>
          <w:sz w:val="28"/>
          <w:szCs w:val="28"/>
          <w:shd w:val="clear" w:color="auto" w:fill="FFFFFF"/>
          <w:lang w:val="en-US"/>
        </w:rPr>
        <w:t>muammolar</w:t>
      </w:r>
      <w:proofErr w:type="spellEnd"/>
      <w:r w:rsidRPr="006473B3">
        <w:rPr>
          <w:rFonts w:ascii="Times New Roman" w:hAnsi="Times New Roman"/>
          <w:sz w:val="28"/>
          <w:szCs w:val="28"/>
          <w:lang w:val="en-US"/>
        </w:rPr>
        <w:t xml:space="preserve"> </w:t>
      </w:r>
    </w:p>
    <w:p w14:paraId="50D9A529" w14:textId="73CF64DA" w:rsidR="00587BD2" w:rsidRPr="006473B3" w:rsidRDefault="006A6FED" w:rsidP="006473B3">
      <w:pPr>
        <w:pStyle w:val="Default"/>
        <w:numPr>
          <w:ilvl w:val="0"/>
          <w:numId w:val="11"/>
        </w:numPr>
        <w:spacing w:line="360" w:lineRule="auto"/>
        <w:rPr>
          <w:color w:val="002060"/>
          <w:sz w:val="28"/>
          <w:szCs w:val="28"/>
          <w:lang w:val="en-US"/>
        </w:rPr>
      </w:pPr>
      <w:proofErr w:type="spellStart"/>
      <w:proofErr w:type="gramStart"/>
      <w:r w:rsidRPr="006473B3">
        <w:rPr>
          <w:sz w:val="28"/>
          <w:szCs w:val="28"/>
          <w:shd w:val="clear" w:color="auto" w:fill="FFFFFF"/>
          <w:lang w:val="en-US"/>
        </w:rPr>
        <w:t>O‘</w:t>
      </w:r>
      <w:proofErr w:type="gramEnd"/>
      <w:r w:rsidRPr="006473B3">
        <w:rPr>
          <w:sz w:val="28"/>
          <w:szCs w:val="28"/>
          <w:shd w:val="clear" w:color="auto" w:fill="FFFFFF"/>
          <w:lang w:val="en-US"/>
        </w:rPr>
        <w:t>zbekiston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iqtisodiy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barqarorligini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ta’minlashda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agrosanoat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majmuasining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strategik</w:t>
      </w:r>
      <w:proofErr w:type="spellEnd"/>
      <w:r w:rsidRPr="006473B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6473B3">
        <w:rPr>
          <w:sz w:val="28"/>
          <w:szCs w:val="28"/>
          <w:shd w:val="clear" w:color="auto" w:fill="FFFFFF"/>
          <w:lang w:val="en-US"/>
        </w:rPr>
        <w:t>ahamiyati</w:t>
      </w:r>
      <w:proofErr w:type="spellEnd"/>
    </w:p>
    <w:p w14:paraId="48A1E4A5" w14:textId="77777777" w:rsidR="000919C3" w:rsidRPr="00A02E48" w:rsidRDefault="00F35C07" w:rsidP="000919C3">
      <w:pPr>
        <w:pStyle w:val="Default"/>
        <w:spacing w:line="360" w:lineRule="auto"/>
        <w:jc w:val="center"/>
        <w:rPr>
          <w:b/>
          <w:bCs/>
          <w:color w:val="00B050"/>
          <w:sz w:val="28"/>
          <w:szCs w:val="28"/>
          <w:lang w:val="en-US"/>
        </w:rPr>
      </w:pPr>
      <w:proofErr w:type="gramStart"/>
      <w:r w:rsidRPr="00A02E48">
        <w:rPr>
          <w:b/>
          <w:bCs/>
          <w:color w:val="00B050"/>
          <w:sz w:val="28"/>
          <w:szCs w:val="28"/>
          <w:lang w:val="en-US"/>
        </w:rPr>
        <w:lastRenderedPageBreak/>
        <w:t>R</w:t>
      </w:r>
      <w:r w:rsidR="00BF458B" w:rsidRPr="00A02E48">
        <w:rPr>
          <w:b/>
          <w:bCs/>
          <w:color w:val="00B050"/>
          <w:sz w:val="28"/>
          <w:szCs w:val="28"/>
          <w:lang w:val="en-US"/>
        </w:rPr>
        <w:t>O‘</w:t>
      </w:r>
      <w:proofErr w:type="gramEnd"/>
      <w:r w:rsidRPr="00A02E48">
        <w:rPr>
          <w:b/>
          <w:bCs/>
          <w:color w:val="00B050"/>
          <w:sz w:val="28"/>
          <w:szCs w:val="28"/>
          <w:lang w:val="en-US"/>
        </w:rPr>
        <w:t xml:space="preserve">YXATDAN  </w:t>
      </w:r>
      <w:r w:rsidR="00BF458B" w:rsidRPr="00A02E48">
        <w:rPr>
          <w:b/>
          <w:bCs/>
          <w:color w:val="00B050"/>
          <w:sz w:val="28"/>
          <w:szCs w:val="28"/>
          <w:lang w:val="en-US"/>
        </w:rPr>
        <w:t>O‘</w:t>
      </w:r>
      <w:r w:rsidRPr="00A02E48">
        <w:rPr>
          <w:b/>
          <w:bCs/>
          <w:color w:val="00B050"/>
          <w:sz w:val="28"/>
          <w:szCs w:val="28"/>
          <w:lang w:val="en-US"/>
        </w:rPr>
        <w:t>TISH  VA  ANJUMAN  MATERIALLARINI  TAQDIM ETISH</w:t>
      </w:r>
    </w:p>
    <w:p w14:paraId="05CD641D" w14:textId="77777777" w:rsidR="00834C22" w:rsidRPr="007A6D17" w:rsidRDefault="00F35C07" w:rsidP="000919C3">
      <w:pPr>
        <w:pStyle w:val="Default"/>
        <w:spacing w:line="360" w:lineRule="auto"/>
        <w:jc w:val="both"/>
        <w:rPr>
          <w:b/>
          <w:bCs/>
          <w:color w:val="002060"/>
          <w:sz w:val="28"/>
          <w:szCs w:val="28"/>
          <w:lang w:val="en-US"/>
        </w:rPr>
      </w:pPr>
      <w:proofErr w:type="spellStart"/>
      <w:r w:rsidRPr="00F121D1">
        <w:rPr>
          <w:color w:val="000000" w:themeColor="text1"/>
          <w:sz w:val="28"/>
          <w:szCs w:val="28"/>
          <w:lang w:val="en-US"/>
        </w:rPr>
        <w:t>Anjumanda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ishtirok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etish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uchun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maqolalar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r w:rsidR="008B57F8" w:rsidRPr="00F121D1">
        <w:rPr>
          <w:b/>
          <w:bCs/>
          <w:color w:val="000000" w:themeColor="text1"/>
          <w:sz w:val="28"/>
          <w:szCs w:val="28"/>
          <w:lang w:val="en-US"/>
        </w:rPr>
        <w:t>2026</w:t>
      </w:r>
      <w:r w:rsidRPr="00F121D1">
        <w:rPr>
          <w:b/>
          <w:bCs/>
          <w:color w:val="000000" w:themeColor="text1"/>
          <w:sz w:val="28"/>
          <w:szCs w:val="28"/>
          <w:lang w:val="en-US"/>
        </w:rPr>
        <w:t xml:space="preserve">-yil </w:t>
      </w:r>
      <w:r w:rsidR="00045941">
        <w:rPr>
          <w:b/>
          <w:bCs/>
          <w:color w:val="000000" w:themeColor="text1"/>
          <w:sz w:val="28"/>
          <w:szCs w:val="28"/>
          <w:lang w:val="en-US"/>
        </w:rPr>
        <w:t>20</w:t>
      </w:r>
      <w:r w:rsidR="007A6D17">
        <w:rPr>
          <w:b/>
          <w:bCs/>
          <w:color w:val="000000" w:themeColor="text1"/>
          <w:sz w:val="28"/>
          <w:szCs w:val="28"/>
          <w:lang w:val="en-US"/>
        </w:rPr>
        <w:t>-fevralga</w:t>
      </w:r>
      <w:r w:rsidR="007B733E">
        <w:rPr>
          <w:b/>
          <w:bCs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7B733E">
        <w:rPr>
          <w:b/>
          <w:bCs/>
          <w:color w:val="000000" w:themeColor="text1"/>
          <w:sz w:val="28"/>
          <w:szCs w:val="28"/>
          <w:lang w:val="en-US"/>
        </w:rPr>
        <w:t>qadar</w:t>
      </w:r>
      <w:proofErr w:type="spellEnd"/>
      <w:r w:rsidRPr="00F121D1">
        <w:rPr>
          <w:b/>
          <w:bCs/>
          <w:color w:val="000000" w:themeColor="text1"/>
          <w:sz w:val="28"/>
          <w:szCs w:val="28"/>
          <w:lang w:val="en-US"/>
        </w:rPr>
        <w:t xml:space="preserve"> </w:t>
      </w:r>
      <w:r w:rsidR="000919C3" w:rsidRPr="000919C3">
        <w:rPr>
          <w:b/>
          <w:bCs/>
          <w:color w:val="000000" w:themeColor="text1"/>
          <w:sz w:val="28"/>
          <w:szCs w:val="28"/>
          <w:lang w:val="en-US"/>
        </w:rPr>
        <w:t xml:space="preserve">+998 95 863 63 40 </w:t>
      </w:r>
      <w:r w:rsidR="00F121D1" w:rsidRPr="00F121D1">
        <w:rPr>
          <w:b/>
          <w:bCs/>
          <w:color w:val="000000" w:themeColor="text1"/>
          <w:sz w:val="28"/>
          <w:szCs w:val="28"/>
          <w:lang w:val="en-US"/>
        </w:rPr>
        <w:t xml:space="preserve">@Science_maqola24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orqali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qabul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F121D1">
        <w:rPr>
          <w:color w:val="000000" w:themeColor="text1"/>
          <w:sz w:val="28"/>
          <w:szCs w:val="28"/>
          <w:lang w:val="en-US"/>
        </w:rPr>
        <w:t>qilinadi</w:t>
      </w:r>
      <w:proofErr w:type="spellEnd"/>
      <w:r w:rsidRPr="00F121D1">
        <w:rPr>
          <w:color w:val="000000" w:themeColor="text1"/>
          <w:sz w:val="28"/>
          <w:szCs w:val="28"/>
          <w:lang w:val="en-US"/>
        </w:rPr>
        <w:t>.</w:t>
      </w:r>
      <w:r w:rsidR="007A6D17">
        <w:rPr>
          <w:b/>
          <w:bCs/>
          <w:color w:val="002060"/>
          <w:sz w:val="28"/>
          <w:szCs w:val="28"/>
          <w:lang w:val="en-US"/>
        </w:rPr>
        <w:t xml:space="preserve"> </w:t>
      </w:r>
      <w:r w:rsidRPr="00F121D1">
        <w:rPr>
          <w:color w:val="000000" w:themeColor="text1"/>
          <w:sz w:val="28"/>
          <w:szCs w:val="28"/>
          <w:lang w:val="uz-Cyrl-UZ"/>
        </w:rPr>
        <w:t>Har bir</w:t>
      </w:r>
      <w:r w:rsidR="00901B6F" w:rsidRPr="00F121D1">
        <w:rPr>
          <w:color w:val="000000" w:themeColor="text1"/>
          <w:sz w:val="28"/>
          <w:szCs w:val="28"/>
          <w:lang w:val="uz-Cyrl-UZ"/>
        </w:rPr>
        <w:t xml:space="preserve"> maqola </w:t>
      </w:r>
      <w:proofErr w:type="spellStart"/>
      <w:r w:rsidR="00901B6F" w:rsidRPr="00F121D1">
        <w:rPr>
          <w:color w:val="000000" w:themeColor="text1"/>
          <w:sz w:val="28"/>
          <w:szCs w:val="28"/>
          <w:lang w:val="en-US"/>
        </w:rPr>
        <w:t>yoki</w:t>
      </w:r>
      <w:proofErr w:type="spellEnd"/>
      <w:r w:rsidR="008D05D6" w:rsidRPr="00F121D1">
        <w:rPr>
          <w:color w:val="000000" w:themeColor="text1"/>
          <w:sz w:val="28"/>
          <w:szCs w:val="28"/>
          <w:lang w:val="uz-Cyrl-UZ"/>
        </w:rPr>
        <w:t xml:space="preserve"> tezis uchun </w:t>
      </w:r>
      <w:proofErr w:type="spellStart"/>
      <w:r w:rsidR="00834C22" w:rsidRPr="00F121D1">
        <w:rPr>
          <w:sz w:val="28"/>
          <w:szCs w:val="28"/>
          <w:lang w:val="en-US"/>
        </w:rPr>
        <w:t>mahalliy</w:t>
      </w:r>
      <w:proofErr w:type="spellEnd"/>
      <w:r w:rsidR="00834C22" w:rsidRPr="00F121D1">
        <w:rPr>
          <w:sz w:val="28"/>
          <w:szCs w:val="28"/>
          <w:lang w:val="en-US"/>
        </w:rPr>
        <w:t xml:space="preserve"> </w:t>
      </w:r>
      <w:proofErr w:type="spellStart"/>
      <w:r w:rsidR="00834C22" w:rsidRPr="00F121D1">
        <w:rPr>
          <w:sz w:val="28"/>
          <w:szCs w:val="28"/>
          <w:lang w:val="en-US"/>
        </w:rPr>
        <w:t>ishtirokchilardan</w:t>
      </w:r>
      <w:proofErr w:type="spellEnd"/>
      <w:r w:rsidR="00834C22" w:rsidRPr="00F121D1">
        <w:rPr>
          <w:sz w:val="28"/>
          <w:szCs w:val="28"/>
          <w:lang w:val="en-US"/>
        </w:rPr>
        <w:t xml:space="preserve"> </w:t>
      </w:r>
      <w:r w:rsidR="000919C3">
        <w:rPr>
          <w:b/>
          <w:color w:val="000000" w:themeColor="text1"/>
          <w:sz w:val="28"/>
          <w:szCs w:val="28"/>
          <w:lang w:val="en-US"/>
        </w:rPr>
        <w:t>200</w:t>
      </w:r>
      <w:r w:rsidRPr="00C25419">
        <w:rPr>
          <w:b/>
          <w:color w:val="000000" w:themeColor="text1"/>
          <w:sz w:val="28"/>
          <w:szCs w:val="28"/>
          <w:lang w:val="en-US"/>
        </w:rPr>
        <w:t>.</w:t>
      </w:r>
      <w:r w:rsidR="00CD146D" w:rsidRPr="00C25419">
        <w:rPr>
          <w:b/>
          <w:color w:val="000000" w:themeColor="text1"/>
          <w:sz w:val="28"/>
          <w:szCs w:val="28"/>
          <w:lang w:val="uz-Cyrl-UZ"/>
        </w:rPr>
        <w:t>000 soʻm</w:t>
      </w:r>
      <w:r w:rsidR="00834C22" w:rsidRPr="00C25419">
        <w:rPr>
          <w:b/>
          <w:color w:val="000000" w:themeColor="text1"/>
          <w:sz w:val="28"/>
          <w:szCs w:val="28"/>
          <w:lang w:val="en-US"/>
        </w:rPr>
        <w:t>,</w:t>
      </w:r>
      <w:r w:rsidR="00834C22" w:rsidRPr="00F121D1">
        <w:rPr>
          <w:color w:val="000000" w:themeColor="text1"/>
          <w:sz w:val="28"/>
          <w:szCs w:val="28"/>
          <w:lang w:val="en-US"/>
        </w:rPr>
        <w:t xml:space="preserve"> </w:t>
      </w:r>
      <w:r w:rsidR="00834C22" w:rsidRPr="00F121D1">
        <w:rPr>
          <w:color w:val="000000" w:themeColor="text1"/>
          <w:sz w:val="28"/>
          <w:szCs w:val="28"/>
          <w:lang w:val="uz-Cyrl-UZ"/>
        </w:rPr>
        <w:t xml:space="preserve">xorijiy ishtirokchilar </w:t>
      </w:r>
      <w:r w:rsidR="007A6D17" w:rsidRPr="000919C3">
        <w:rPr>
          <w:b/>
          <w:color w:val="000000" w:themeColor="text1"/>
          <w:sz w:val="28"/>
          <w:szCs w:val="28"/>
          <w:lang w:val="uz-Latn-UZ"/>
        </w:rPr>
        <w:t>10 AQSH</w:t>
      </w:r>
      <w:r w:rsidR="007A6D17">
        <w:rPr>
          <w:color w:val="000000" w:themeColor="text1"/>
          <w:sz w:val="28"/>
          <w:szCs w:val="28"/>
          <w:lang w:val="uz-Latn-UZ"/>
        </w:rPr>
        <w:t xml:space="preserve"> </w:t>
      </w:r>
      <w:r w:rsidR="00834C22" w:rsidRPr="00F121D1">
        <w:rPr>
          <w:color w:val="000000" w:themeColor="text1"/>
          <w:sz w:val="28"/>
          <w:szCs w:val="28"/>
          <w:lang w:val="uz-Latn-UZ"/>
        </w:rPr>
        <w:t>dollari miqdorida to‘lov amalga oshiriladi.</w:t>
      </w:r>
    </w:p>
    <w:p w14:paraId="33865BAB" w14:textId="77777777" w:rsidR="009B2A61" w:rsidRPr="00F121D1" w:rsidRDefault="00834C22" w:rsidP="000919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121D1">
        <w:rPr>
          <w:rFonts w:ascii="Times New Roman" w:hAnsi="Times New Roman" w:cs="Times New Roman"/>
          <w:sz w:val="28"/>
          <w:szCs w:val="28"/>
          <w:lang w:val="uz-Cyrl-UZ"/>
        </w:rPr>
        <w:t xml:space="preserve">Mahalliy ishtirokchilar to‘lov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belgilangan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summani</w:t>
      </w:r>
      <w:proofErr w:type="spellEnd"/>
      <w:r w:rsidR="007A6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D17" w:rsidRPr="007A6D17">
        <w:rPr>
          <w:rFonts w:ascii="Times New Roman" w:hAnsi="Times New Roman" w:cs="Times New Roman"/>
          <w:b/>
          <w:sz w:val="28"/>
          <w:szCs w:val="28"/>
          <w:lang w:val="uz-Cyrl-UZ"/>
        </w:rPr>
        <w:t>5614682038720498</w:t>
      </w:r>
      <w:r w:rsidR="00F121D1" w:rsidRPr="007A6D17">
        <w:rPr>
          <w:rFonts w:ascii="Times New Roman" w:hAnsi="Times New Roman" w:cs="Times New Roman"/>
          <w:b/>
          <w:sz w:val="28"/>
          <w:szCs w:val="28"/>
          <w:lang w:val="uz-Cyrl-UZ"/>
        </w:rPr>
        <w:t xml:space="preserve"> </w:t>
      </w:r>
      <w:r w:rsidR="00F121D1" w:rsidRPr="00F121D1">
        <w:rPr>
          <w:rFonts w:ascii="Times New Roman" w:hAnsi="Times New Roman" w:cs="Times New Roman"/>
          <w:b/>
          <w:sz w:val="28"/>
          <w:szCs w:val="28"/>
          <w:lang w:val="en-US"/>
        </w:rPr>
        <w:t>(</w:t>
      </w:r>
      <w:r w:rsidR="00F121D1" w:rsidRPr="00F121D1">
        <w:rPr>
          <w:rFonts w:ascii="Times New Roman" w:hAnsi="Times New Roman" w:cs="Times New Roman"/>
          <w:b/>
          <w:sz w:val="28"/>
          <w:szCs w:val="28"/>
          <w:lang w:val="uz-Cyrl-UZ"/>
        </w:rPr>
        <w:t>Raxmatullayeva Gulira'no</w:t>
      </w:r>
      <w:r w:rsidR="00F121D1" w:rsidRPr="00F121D1">
        <w:rPr>
          <w:rFonts w:ascii="Times New Roman" w:hAnsi="Times New Roman" w:cs="Times New Roman"/>
          <w:b/>
          <w:sz w:val="28"/>
          <w:szCs w:val="28"/>
          <w:lang w:val="en-US"/>
        </w:rPr>
        <w:t>)</w:t>
      </w:r>
      <w:r w:rsid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F121D1">
        <w:rPr>
          <w:rFonts w:ascii="Times New Roman" w:hAnsi="Times New Roman" w:cs="Times New Roman"/>
          <w:sz w:val="28"/>
          <w:szCs w:val="28"/>
          <w:lang w:val="uz-Cyrl-UZ"/>
        </w:rPr>
        <w:t>hisob raqami</w:t>
      </w:r>
      <w:r w:rsidR="00C40EB1" w:rsidRPr="00F121D1">
        <w:rPr>
          <w:rFonts w:ascii="Times New Roman" w:hAnsi="Times New Roman" w:cs="Times New Roman"/>
          <w:sz w:val="28"/>
          <w:szCs w:val="28"/>
          <w:lang w:val="uz-Cyrl-UZ"/>
        </w:rPr>
        <w:t>ga yuboradilar</w:t>
      </w:r>
      <w:r w:rsidR="00C40EB1"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44776C43" w14:textId="77777777" w:rsidR="00F121D1" w:rsidRDefault="00C40EB1" w:rsidP="000919C3">
      <w:pPr>
        <w:spacing w:after="0"/>
        <w:ind w:firstLine="426"/>
        <w:jc w:val="both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Chet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ellik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ishtirokchilar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121D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Visa </w:t>
      </w:r>
      <w:proofErr w:type="spellStart"/>
      <w:r w:rsidRPr="00F121D1">
        <w:rPr>
          <w:rFonts w:ascii="Times New Roman" w:hAnsi="Times New Roman" w:cs="Times New Roman"/>
          <w:bCs/>
          <w:sz w:val="28"/>
          <w:szCs w:val="28"/>
          <w:lang w:val="en-US"/>
        </w:rPr>
        <w:t>karta</w:t>
      </w:r>
      <w:proofErr w:type="spellEnd"/>
      <w:r w:rsidRPr="00F121D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Cs/>
          <w:sz w:val="28"/>
          <w:szCs w:val="28"/>
          <w:lang w:val="en-US"/>
        </w:rPr>
        <w:t>raqami</w:t>
      </w:r>
      <w:proofErr w:type="spellEnd"/>
      <w:r w:rsidRPr="00F121D1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: </w:t>
      </w:r>
    </w:p>
    <w:p w14:paraId="34812892" w14:textId="77777777" w:rsidR="00F121D1" w:rsidRPr="009974E4" w:rsidRDefault="00F121D1" w:rsidP="000919C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uz-Cyrl-UZ"/>
        </w:rPr>
        <w:t>Visa karta, k</w:t>
      </w:r>
      <w:r w:rsidRPr="009974E4">
        <w:rPr>
          <w:rFonts w:ascii="Times New Roman" w:hAnsi="Times New Roman" w:cs="Times New Roman"/>
          <w:b/>
          <w:sz w:val="28"/>
          <w:szCs w:val="28"/>
          <w:lang w:val="uz-Cyrl-UZ"/>
        </w:rPr>
        <w:t>arta raqami:</w:t>
      </w:r>
      <w:r w:rsidRPr="009974E4">
        <w:rPr>
          <w:rFonts w:ascii="Times New Roman" w:hAnsi="Times New Roman" w:cs="Times New Roman"/>
          <w:sz w:val="28"/>
          <w:szCs w:val="28"/>
          <w:lang w:val="uz-Cyrl-UZ"/>
        </w:rPr>
        <w:t xml:space="preserve"> 4916990300840169</w:t>
      </w:r>
    </w:p>
    <w:p w14:paraId="59FE47E6" w14:textId="77777777" w:rsidR="00F121D1" w:rsidRPr="009974E4" w:rsidRDefault="007A6D17" w:rsidP="000919C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121D1" w:rsidRPr="009974E4">
        <w:rPr>
          <w:rFonts w:ascii="Times New Roman" w:hAnsi="Times New Roman" w:cs="Times New Roman"/>
          <w:b/>
          <w:sz w:val="28"/>
          <w:szCs w:val="28"/>
          <w:lang w:val="uz-Cyrl-UZ"/>
        </w:rPr>
        <w:t>F.I.SH.:</w:t>
      </w:r>
      <w:r w:rsidR="00F121D1" w:rsidRPr="009974E4">
        <w:rPr>
          <w:rFonts w:ascii="Times New Roman" w:hAnsi="Times New Roman" w:cs="Times New Roman"/>
          <w:sz w:val="28"/>
          <w:szCs w:val="28"/>
          <w:lang w:val="uz-Cyrl-UZ"/>
        </w:rPr>
        <w:t xml:space="preserve"> BAKHTIYOR RUSTAMOV</w:t>
      </w:r>
    </w:p>
    <w:p w14:paraId="0B191AC0" w14:textId="77777777" w:rsidR="00F121D1" w:rsidRPr="009974E4" w:rsidRDefault="007A6D17" w:rsidP="000919C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121D1" w:rsidRPr="009974E4">
        <w:rPr>
          <w:rFonts w:ascii="Times New Roman" w:hAnsi="Times New Roman" w:cs="Times New Roman"/>
          <w:b/>
          <w:sz w:val="28"/>
          <w:szCs w:val="28"/>
          <w:lang w:val="uz-Cyrl-UZ"/>
        </w:rPr>
        <w:t>Bank:</w:t>
      </w:r>
      <w:r w:rsidR="00F121D1" w:rsidRPr="009974E4">
        <w:rPr>
          <w:rFonts w:ascii="Times New Roman" w:hAnsi="Times New Roman" w:cs="Times New Roman"/>
          <w:sz w:val="28"/>
          <w:szCs w:val="28"/>
          <w:lang w:val="uz-Cyrl-UZ"/>
        </w:rPr>
        <w:t xml:space="preserve"> AO "Uzum Bank"</w:t>
      </w:r>
    </w:p>
    <w:p w14:paraId="5D23E335" w14:textId="77777777" w:rsidR="00F121D1" w:rsidRPr="009974E4" w:rsidRDefault="007A6D17" w:rsidP="000919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</w:t>
      </w:r>
      <w:r w:rsidR="00F121D1" w:rsidRPr="009974E4">
        <w:rPr>
          <w:rFonts w:ascii="Times New Roman" w:hAnsi="Times New Roman" w:cs="Times New Roman"/>
          <w:b/>
          <w:sz w:val="28"/>
          <w:szCs w:val="28"/>
          <w:lang w:val="uz-Cyrl-UZ"/>
        </w:rPr>
        <w:t>MFO:</w:t>
      </w:r>
      <w:r w:rsidR="00F121D1" w:rsidRPr="009974E4">
        <w:rPr>
          <w:rFonts w:ascii="Times New Roman" w:hAnsi="Times New Roman" w:cs="Times New Roman"/>
          <w:sz w:val="28"/>
          <w:szCs w:val="28"/>
          <w:lang w:val="uz-Cyrl-UZ"/>
        </w:rPr>
        <w:t xml:space="preserve"> 01190</w:t>
      </w:r>
    </w:p>
    <w:p w14:paraId="44D04F94" w14:textId="77777777" w:rsidR="00F121D1" w:rsidRDefault="007A6D17" w:rsidP="000919C3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121D1" w:rsidRPr="009974E4">
        <w:rPr>
          <w:rFonts w:ascii="Times New Roman" w:hAnsi="Times New Roman" w:cs="Times New Roman"/>
          <w:b/>
          <w:sz w:val="28"/>
          <w:szCs w:val="28"/>
          <w:lang w:val="uz-Cyrl-UZ"/>
        </w:rPr>
        <w:t>Hisob raqami:</w:t>
      </w:r>
      <w:r w:rsidR="00F121D1" w:rsidRPr="009974E4">
        <w:rPr>
          <w:rFonts w:ascii="Times New Roman" w:hAnsi="Times New Roman" w:cs="Times New Roman"/>
          <w:sz w:val="28"/>
          <w:szCs w:val="28"/>
          <w:lang w:val="uz-Cyrl-UZ"/>
        </w:rPr>
        <w:t xml:space="preserve"> 2261 8000 9903 5944 1001</w:t>
      </w:r>
    </w:p>
    <w:p w14:paraId="0689CD1E" w14:textId="77777777" w:rsidR="00234FFD" w:rsidRPr="00F121D1" w:rsidRDefault="00F35C07" w:rsidP="000919C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F121D1">
        <w:rPr>
          <w:rFonts w:ascii="Times New Roman" w:hAnsi="Times New Roman" w:cs="Times New Roman"/>
          <w:sz w:val="28"/>
          <w:szCs w:val="28"/>
          <w:lang w:val="uz-Cyrl-UZ"/>
        </w:rPr>
        <w:t>Toʻlov amalga oshirilgach, toʻlov chekini joʻnatishingiz talab etiladi.</w:t>
      </w:r>
    </w:p>
    <w:p w14:paraId="6F8E9E09" w14:textId="77777777" w:rsidR="007D58A6" w:rsidRDefault="007D58A6" w:rsidP="007A6D17">
      <w:pPr>
        <w:pStyle w:val="Default"/>
        <w:spacing w:line="360" w:lineRule="auto"/>
        <w:jc w:val="both"/>
        <w:rPr>
          <w:color w:val="002060"/>
          <w:sz w:val="28"/>
          <w:szCs w:val="28"/>
          <w:lang w:val="uz-Cyrl-UZ"/>
        </w:rPr>
      </w:pPr>
    </w:p>
    <w:p w14:paraId="4D51AA91" w14:textId="77777777" w:rsidR="00D3794A" w:rsidRPr="00A02E48" w:rsidRDefault="00D3794A" w:rsidP="007D58A6">
      <w:pPr>
        <w:pStyle w:val="Default"/>
        <w:spacing w:line="360" w:lineRule="auto"/>
        <w:rPr>
          <w:b/>
          <w:color w:val="00B050"/>
          <w:sz w:val="28"/>
          <w:szCs w:val="28"/>
          <w:lang w:val="uz-Cyrl-UZ"/>
        </w:rPr>
      </w:pPr>
      <w:r w:rsidRPr="00A02E48">
        <w:rPr>
          <w:b/>
          <w:color w:val="00B050"/>
          <w:sz w:val="28"/>
          <w:szCs w:val="28"/>
          <w:lang w:val="uz-Cyrl-UZ"/>
        </w:rPr>
        <w:t>ANJUMAN MATERIALLARIGA QO‘YILADIGAN TALABLAR</w:t>
      </w:r>
    </w:p>
    <w:p w14:paraId="51095AB6" w14:textId="77777777" w:rsidR="00D3794A" w:rsidRPr="00F121D1" w:rsidRDefault="00D3794A" w:rsidP="00F121D1">
      <w:pPr>
        <w:pStyle w:val="Default"/>
        <w:spacing w:line="360" w:lineRule="auto"/>
        <w:ind w:firstLine="708"/>
        <w:jc w:val="both"/>
        <w:rPr>
          <w:sz w:val="28"/>
          <w:szCs w:val="28"/>
          <w:lang w:val="uz-Cyrl-UZ"/>
        </w:rPr>
      </w:pPr>
      <w:r w:rsidRPr="00F121D1">
        <w:rPr>
          <w:sz w:val="28"/>
          <w:szCs w:val="28"/>
          <w:lang w:val="uz-Cyrl-UZ"/>
        </w:rPr>
        <w:t xml:space="preserve">Maqolada kо‘tarilgan muammolarning mazmuni, tadqiqot uslubining tavsifi, muallif tomonidan olingan natijalar, ma’lumotlar hamda xulosalar qisqa va aniq bо‘lishi kerak. </w:t>
      </w:r>
    </w:p>
    <w:p w14:paraId="6EE9D061" w14:textId="77777777" w:rsidR="00F121D1" w:rsidRDefault="00F121D1" w:rsidP="00F121D1">
      <w:pPr>
        <w:pStyle w:val="Default"/>
        <w:spacing w:line="360" w:lineRule="auto"/>
        <w:ind w:firstLine="708"/>
        <w:jc w:val="both"/>
        <w:rPr>
          <w:b/>
          <w:sz w:val="28"/>
          <w:szCs w:val="28"/>
          <w:lang w:val="uz-Cyrl-UZ"/>
        </w:rPr>
      </w:pPr>
    </w:p>
    <w:p w14:paraId="1AEC1865" w14:textId="77777777" w:rsidR="00D3794A" w:rsidRPr="00F121D1" w:rsidRDefault="00D3794A" w:rsidP="00F121D1">
      <w:pPr>
        <w:pStyle w:val="Default"/>
        <w:spacing w:line="360" w:lineRule="auto"/>
        <w:ind w:firstLine="708"/>
        <w:jc w:val="both"/>
        <w:rPr>
          <w:sz w:val="28"/>
          <w:szCs w:val="28"/>
          <w:lang w:val="uz-Cyrl-UZ"/>
        </w:rPr>
      </w:pPr>
      <w:r w:rsidRPr="00F121D1">
        <w:rPr>
          <w:b/>
          <w:sz w:val="28"/>
          <w:szCs w:val="28"/>
          <w:lang w:val="uz-Cyrl-UZ"/>
        </w:rPr>
        <w:t>Rasmiylashtirishga qо‘yiladigan talablar:</w:t>
      </w:r>
      <w:r w:rsidRPr="00F121D1">
        <w:rPr>
          <w:sz w:val="28"/>
          <w:szCs w:val="28"/>
          <w:lang w:val="uz-Cyrl-UZ"/>
        </w:rPr>
        <w:t xml:space="preserve"> </w:t>
      </w:r>
    </w:p>
    <w:p w14:paraId="6E70979B" w14:textId="77777777" w:rsidR="00D3794A" w:rsidRPr="00F121D1" w:rsidRDefault="00D3794A" w:rsidP="00F121D1">
      <w:pPr>
        <w:pStyle w:val="Default"/>
        <w:numPr>
          <w:ilvl w:val="2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z-Cyrl-UZ"/>
        </w:rPr>
      </w:pPr>
      <w:r w:rsidRPr="00F121D1">
        <w:rPr>
          <w:sz w:val="28"/>
          <w:szCs w:val="28"/>
          <w:lang w:val="uz-Cyrl-UZ"/>
        </w:rPr>
        <w:t xml:space="preserve">Annotatsiya va kalit soʻzlar ko‘rsatib o‘tilishi lozim (uch tilda); </w:t>
      </w:r>
    </w:p>
    <w:p w14:paraId="707508FF" w14:textId="77777777" w:rsidR="00D3794A" w:rsidRPr="00F121D1" w:rsidRDefault="00D3794A" w:rsidP="00F121D1">
      <w:pPr>
        <w:pStyle w:val="Default"/>
        <w:numPr>
          <w:ilvl w:val="2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z-Cyrl-UZ"/>
        </w:rPr>
      </w:pPr>
      <w:r w:rsidRPr="00F121D1">
        <w:rPr>
          <w:sz w:val="28"/>
          <w:szCs w:val="28"/>
          <w:lang w:val="uz-Cyrl-UZ"/>
        </w:rPr>
        <w:t xml:space="preserve">Maqola matnlari A4 hajmda, yuqoridan va pastdan 2 sm, chapdan 3 sm, oʻngdan 1,5 sm hoshiyaga ega boʻlishi kerak; </w:t>
      </w:r>
    </w:p>
    <w:p w14:paraId="54E709DC" w14:textId="77777777" w:rsidR="00911393" w:rsidRPr="00F121D1" w:rsidRDefault="00D3794A" w:rsidP="00F121D1">
      <w:pPr>
        <w:pStyle w:val="Default"/>
        <w:numPr>
          <w:ilvl w:val="2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z-Cyrl-UZ"/>
        </w:rPr>
      </w:pPr>
      <w:r w:rsidRPr="00F121D1">
        <w:rPr>
          <w:sz w:val="28"/>
          <w:szCs w:val="28"/>
          <w:lang w:val="uz-Cyrl-UZ"/>
        </w:rPr>
        <w:t>Maqola matni Word matn muharririda, Times New Roman shrifti, 12 oʻlcham, 1,15 intervalda va 3-6 betdan iborat bo‘lishi lozim.</w:t>
      </w:r>
    </w:p>
    <w:p w14:paraId="3E721410" w14:textId="77777777" w:rsidR="00325FFD" w:rsidRPr="00F121D1" w:rsidRDefault="00325FFD" w:rsidP="00F121D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z-Cyrl-UZ"/>
        </w:rPr>
      </w:pPr>
    </w:p>
    <w:p w14:paraId="39788D2B" w14:textId="77777777" w:rsidR="007A6D17" w:rsidRDefault="007A6D17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60CC7EEA" w14:textId="77777777" w:rsidR="007A6D17" w:rsidRDefault="007A6D17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202DBE1D" w14:textId="77777777" w:rsidR="007A6D17" w:rsidRDefault="007A6D17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2060"/>
          <w:sz w:val="28"/>
          <w:szCs w:val="28"/>
          <w:lang w:val="uz-Cyrl-UZ"/>
        </w:rPr>
      </w:pPr>
    </w:p>
    <w:p w14:paraId="15E30F9E" w14:textId="77777777" w:rsidR="00325FFD" w:rsidRPr="00A02E48" w:rsidRDefault="00325FFD" w:rsidP="007A6D1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uz-Cyrl-UZ"/>
        </w:rPr>
      </w:pPr>
      <w:r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uz-Cyrl-UZ"/>
        </w:rPr>
        <w:lastRenderedPageBreak/>
        <w:t>ANJUMAN  MATERIALLARINING  INDEKSLANISHI</w:t>
      </w:r>
    </w:p>
    <w:p w14:paraId="42DAD2E6" w14:textId="77777777" w:rsidR="00840C61" w:rsidRPr="00F121D1" w:rsidRDefault="00834C22" w:rsidP="00F121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</w:pP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Konferensiyaga qabul qilingan har bir maqola </w:t>
      </w:r>
      <w:r w:rsidR="00E3556F" w:rsidRPr="00E3556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Polshaning </w:t>
      </w:r>
      <w:r w:rsidR="00E3556F" w:rsidRPr="00E3556F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z-Cyrl-UZ" w:eastAsia="ru-RU"/>
        </w:rPr>
        <w:t>Index Copernicus,</w:t>
      </w:r>
      <w:r w:rsidR="00E3556F" w:rsidRPr="00E3556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 </w:t>
      </w:r>
      <w:r w:rsidRPr="00F121D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z-Cyrl-UZ" w:eastAsia="ru-RU"/>
        </w:rPr>
        <w:t xml:space="preserve">Yevropaning Zenodo </w:t>
      </w: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>va</w:t>
      </w:r>
      <w:r w:rsidRPr="00F121D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z-Cyrl-UZ" w:eastAsia="ru-RU"/>
        </w:rPr>
        <w:t xml:space="preserve"> Open Aire </w:t>
      </w:r>
      <w:r w:rsidR="00E3556F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>xalqaro bazalari</w:t>
      </w: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 hamda </w:t>
      </w:r>
      <w:r w:rsidRPr="00F121D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z-Cyrl-UZ" w:eastAsia="ru-RU"/>
        </w:rPr>
        <w:t>Google scholar</w:t>
      </w: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 xalqaro qidiruv tizimida indekslanadi. </w:t>
      </w:r>
    </w:p>
    <w:p w14:paraId="5FD9ABBA" w14:textId="77777777" w:rsidR="00D3794A" w:rsidRPr="00F121D1" w:rsidRDefault="00834C22" w:rsidP="00F121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</w:pP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Har bir maqola uchun alohida </w:t>
      </w:r>
      <w:r w:rsidRPr="00F121D1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val="uz-Cyrl-UZ" w:eastAsia="ru-RU"/>
        </w:rPr>
        <w:t xml:space="preserve">DOI </w:t>
      </w:r>
      <w:r w:rsidRPr="00F121D1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uz-Cyrl-UZ" w:eastAsia="ru-RU"/>
        </w:rPr>
        <w:t xml:space="preserve">raqam olinadi. </w:t>
      </w:r>
    </w:p>
    <w:p w14:paraId="3C9DE72C" w14:textId="77777777" w:rsidR="00CD146D" w:rsidRPr="00F121D1" w:rsidRDefault="00CD146D" w:rsidP="00F121D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uz-Cyrl-UZ"/>
        </w:rPr>
      </w:pPr>
    </w:p>
    <w:p w14:paraId="10BA4C58" w14:textId="77777777" w:rsidR="00F35C07" w:rsidRPr="00A02E48" w:rsidRDefault="005E41F9" w:rsidP="00F121D1">
      <w:pPr>
        <w:pStyle w:val="Default"/>
        <w:spacing w:line="360" w:lineRule="auto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A02E48">
        <w:rPr>
          <w:b/>
          <w:bCs/>
          <w:color w:val="00B050"/>
          <w:sz w:val="28"/>
          <w:szCs w:val="28"/>
          <w:lang w:val="uz-Cyrl-UZ"/>
        </w:rPr>
        <w:t>TASHKILIY</w:t>
      </w:r>
      <w:r w:rsidR="00F35C07" w:rsidRPr="00A02E48">
        <w:rPr>
          <w:b/>
          <w:bCs/>
          <w:color w:val="00B050"/>
          <w:sz w:val="28"/>
          <w:szCs w:val="28"/>
          <w:lang w:val="uz-Cyrl-UZ"/>
        </w:rPr>
        <w:t xml:space="preserve"> </w:t>
      </w:r>
      <w:r w:rsidRPr="00A02E48">
        <w:rPr>
          <w:b/>
          <w:bCs/>
          <w:color w:val="00B050"/>
          <w:sz w:val="28"/>
          <w:szCs w:val="28"/>
          <w:lang w:val="uz-Cyrl-UZ"/>
        </w:rPr>
        <w:t xml:space="preserve"> </w:t>
      </w:r>
      <w:r w:rsidR="00F35C07" w:rsidRPr="00A02E48">
        <w:rPr>
          <w:b/>
          <w:bCs/>
          <w:color w:val="00B050"/>
          <w:sz w:val="28"/>
          <w:szCs w:val="28"/>
          <w:lang w:val="uz-Cyrl-UZ"/>
        </w:rPr>
        <w:t>Q</w:t>
      </w:r>
      <w:r w:rsidR="00BF458B" w:rsidRPr="00A02E48">
        <w:rPr>
          <w:b/>
          <w:bCs/>
          <w:color w:val="00B050"/>
          <w:sz w:val="28"/>
          <w:szCs w:val="28"/>
          <w:lang w:val="uz-Cyrl-UZ"/>
        </w:rPr>
        <w:t>O‘</w:t>
      </w:r>
      <w:r w:rsidR="00F35C07" w:rsidRPr="00A02E48">
        <w:rPr>
          <w:b/>
          <w:bCs/>
          <w:color w:val="00B050"/>
          <w:sz w:val="28"/>
          <w:szCs w:val="28"/>
          <w:lang w:val="uz-Cyrl-UZ"/>
        </w:rPr>
        <w:t>MITA</w:t>
      </w:r>
      <w:r w:rsidRPr="00A02E48">
        <w:rPr>
          <w:b/>
          <w:bCs/>
          <w:color w:val="00B050"/>
          <w:sz w:val="28"/>
          <w:szCs w:val="28"/>
          <w:lang w:val="uz-Cyrl-UZ"/>
        </w:rPr>
        <w:t xml:space="preserve">  </w:t>
      </w:r>
      <w:r w:rsidR="00F35C07" w:rsidRPr="00A02E48">
        <w:rPr>
          <w:b/>
          <w:bCs/>
          <w:color w:val="00B050"/>
          <w:sz w:val="28"/>
          <w:szCs w:val="28"/>
          <w:lang w:val="uz-Cyrl-UZ"/>
        </w:rPr>
        <w:t>MANZILI</w:t>
      </w:r>
    </w:p>
    <w:p w14:paraId="560F78C6" w14:textId="77777777" w:rsidR="003B0906" w:rsidRPr="007B733E" w:rsidRDefault="00F35C07" w:rsidP="007B733E">
      <w:pPr>
        <w:spacing w:after="0" w:line="360" w:lineRule="auto"/>
        <w:ind w:firstLine="708"/>
        <w:jc w:val="both"/>
        <w:rPr>
          <w:rStyle w:val="ezkurwreuab5ozgtqnkl"/>
          <w:rFonts w:ascii="Times New Roman" w:hAnsi="Times New Roman"/>
          <w:color w:val="000000" w:themeColor="text1"/>
          <w:sz w:val="28"/>
          <w:szCs w:val="28"/>
          <w:lang w:val="en-US"/>
        </w:rPr>
      </w:pPr>
      <w:r w:rsidRPr="00F121D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val="uz-Cyrl-UZ"/>
        </w:rPr>
        <w:t xml:space="preserve">Manzil: </w:t>
      </w:r>
      <w:r w:rsidR="007A6D17">
        <w:rPr>
          <w:rStyle w:val="ezkurwreuab5ozgtqnkl"/>
          <w:rFonts w:ascii="Times New Roman" w:hAnsi="Times New Roman"/>
          <w:color w:val="000000" w:themeColor="text1"/>
          <w:sz w:val="28"/>
          <w:szCs w:val="28"/>
          <w:lang w:val="en-US"/>
        </w:rPr>
        <w:t xml:space="preserve">TOSHKENT DAVLAT AGRAR UNIVERSITETI </w:t>
      </w:r>
    </w:p>
    <w:p w14:paraId="2A993599" w14:textId="77777777" w:rsidR="00911393" w:rsidRPr="006B3867" w:rsidRDefault="00911393" w:rsidP="0091139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</w:pPr>
    </w:p>
    <w:p w14:paraId="52A9F71D" w14:textId="77777777" w:rsidR="00F35C07" w:rsidRPr="00A02E48" w:rsidRDefault="00F35C07" w:rsidP="00F12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8"/>
          <w:lang w:val="en-US"/>
        </w:rPr>
      </w:pPr>
      <w:r w:rsidRPr="00A02E48">
        <w:rPr>
          <w:rFonts w:ascii="Times New Roman" w:hAnsi="Times New Roman" w:cs="Times New Roman"/>
          <w:b/>
          <w:bCs/>
          <w:color w:val="00B050"/>
          <w:sz w:val="28"/>
          <w:szCs w:val="28"/>
          <w:lang w:val="en-US"/>
        </w:rPr>
        <w:t>NAMUNA:</w:t>
      </w:r>
    </w:p>
    <w:p w14:paraId="5D79E6C7" w14:textId="77777777" w:rsidR="00F35C07" w:rsidRPr="00F121D1" w:rsidRDefault="00F35C07" w:rsidP="00F12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MAQOLA NOMI</w:t>
      </w:r>
    </w:p>
    <w:p w14:paraId="289758EE" w14:textId="77777777" w:rsidR="00CD146D" w:rsidRPr="00F121D1" w:rsidRDefault="00CD146D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Safarova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Roxatoy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Gaybullayevna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733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D17">
        <w:rPr>
          <w:rFonts w:ascii="Times New Roman" w:hAnsi="Times New Roman" w:cs="Times New Roman"/>
          <w:sz w:val="28"/>
          <w:szCs w:val="28"/>
          <w:lang w:val="en-US"/>
        </w:rPr>
        <w:t xml:space="preserve">Toshkent </w:t>
      </w:r>
      <w:proofErr w:type="spellStart"/>
      <w:r w:rsidR="007A6D17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7A6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D17">
        <w:rPr>
          <w:rFonts w:ascii="Times New Roman" w:hAnsi="Times New Roman" w:cs="Times New Roman"/>
          <w:sz w:val="28"/>
          <w:szCs w:val="28"/>
          <w:lang w:val="en-US"/>
        </w:rPr>
        <w:t>Agrar</w:t>
      </w:r>
      <w:proofErr w:type="spellEnd"/>
      <w:r w:rsidR="007B7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733E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="007B7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733E">
        <w:rPr>
          <w:rFonts w:ascii="Times New Roman" w:hAnsi="Times New Roman" w:cs="Times New Roman"/>
          <w:sz w:val="28"/>
          <w:szCs w:val="28"/>
          <w:lang w:val="en-US"/>
        </w:rPr>
        <w:t>talabasi</w:t>
      </w:r>
      <w:proofErr w:type="spellEnd"/>
    </w:p>
    <w:p w14:paraId="513B66DF" w14:textId="77777777" w:rsidR="00F35C07" w:rsidRPr="00F121D1" w:rsidRDefault="00CD146D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Gulyamova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Aziza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Otabek</w:t>
      </w:r>
      <w:proofErr w:type="spellEnd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b/>
          <w:sz w:val="28"/>
          <w:szCs w:val="28"/>
          <w:lang w:val="en-US"/>
        </w:rPr>
        <w:t>qizi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B733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D17">
        <w:rPr>
          <w:rFonts w:ascii="Times New Roman" w:hAnsi="Times New Roman" w:cs="Times New Roman"/>
          <w:sz w:val="28"/>
          <w:szCs w:val="28"/>
          <w:lang w:val="en-US"/>
        </w:rPr>
        <w:t xml:space="preserve">Toshkent </w:t>
      </w:r>
      <w:proofErr w:type="spellStart"/>
      <w:r w:rsidR="007A6D17">
        <w:rPr>
          <w:rFonts w:ascii="Times New Roman" w:hAnsi="Times New Roman" w:cs="Times New Roman"/>
          <w:sz w:val="28"/>
          <w:szCs w:val="28"/>
          <w:lang w:val="en-US"/>
        </w:rPr>
        <w:t>davlat</w:t>
      </w:r>
      <w:proofErr w:type="spellEnd"/>
      <w:r w:rsidR="007A6D1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A6D17">
        <w:rPr>
          <w:rFonts w:ascii="Times New Roman" w:hAnsi="Times New Roman" w:cs="Times New Roman"/>
          <w:sz w:val="28"/>
          <w:szCs w:val="28"/>
          <w:lang w:val="en-US"/>
        </w:rPr>
        <w:t>Agrar</w:t>
      </w:r>
      <w:proofErr w:type="spellEnd"/>
      <w:r w:rsidR="007B733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7B733E">
        <w:rPr>
          <w:rFonts w:ascii="Times New Roman" w:hAnsi="Times New Roman" w:cs="Times New Roman"/>
          <w:sz w:val="28"/>
          <w:szCs w:val="28"/>
          <w:lang w:val="en-US"/>
        </w:rPr>
        <w:t>universiteti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tayanch</w:t>
      </w:r>
      <w:proofErr w:type="spellEnd"/>
      <w:r w:rsidRPr="00F121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sz w:val="28"/>
          <w:szCs w:val="28"/>
          <w:lang w:val="en-US"/>
        </w:rPr>
        <w:t>doktoranti</w:t>
      </w:r>
      <w:proofErr w:type="spellEnd"/>
    </w:p>
    <w:p w14:paraId="6EE64CA1" w14:textId="77777777" w:rsidR="00CD146D" w:rsidRPr="00F121D1" w:rsidRDefault="00CD146D" w:rsidP="00F12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</w:p>
    <w:p w14:paraId="1416B19B" w14:textId="77777777" w:rsidR="00F35C07" w:rsidRPr="00F121D1" w:rsidRDefault="00F35C07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Annotatsiya</w:t>
      </w:r>
      <w:proofErr w:type="spellEnd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45A83730" w14:textId="77777777" w:rsidR="00F35C07" w:rsidRPr="00F121D1" w:rsidRDefault="00F35C07" w:rsidP="007A6D1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Kalit</w:t>
      </w:r>
      <w:proofErr w:type="spellEnd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s</w:t>
      </w:r>
      <w:r w:rsidR="00BF458B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o‘</w:t>
      </w:r>
      <w:proofErr w:type="gramEnd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zlar</w:t>
      </w:r>
      <w:proofErr w:type="spellEnd"/>
      <w:r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: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</w:p>
    <w:p w14:paraId="615A08E6" w14:textId="77777777" w:rsidR="00F35C07" w:rsidRPr="00F121D1" w:rsidRDefault="00F35C07" w:rsidP="00F121D1">
      <w:pPr>
        <w:autoSpaceDE w:val="0"/>
        <w:autoSpaceDN w:val="0"/>
        <w:adjustRightInd w:val="0"/>
        <w:spacing w:after="0" w:line="36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Asosiy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matn</w:t>
      </w:r>
      <w:proofErr w:type="spellEnd"/>
      <w:r w:rsidRPr="00F121D1">
        <w:rPr>
          <w:rFonts w:ascii="Times New Roman" w:hAnsi="Times New Roman" w:cs="Times New Roman"/>
          <w:color w:val="000000"/>
          <w:sz w:val="28"/>
          <w:szCs w:val="28"/>
          <w:lang w:val="en-US"/>
        </w:rPr>
        <w:t>….</w:t>
      </w:r>
    </w:p>
    <w:p w14:paraId="56143EF0" w14:textId="77777777" w:rsidR="00F35C07" w:rsidRPr="00F121D1" w:rsidRDefault="007B733E" w:rsidP="00F121D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        </w:t>
      </w:r>
      <w:proofErr w:type="spellStart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Foydalanilgan</w:t>
      </w:r>
      <w:proofErr w:type="spellEnd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adabiyotlar</w:t>
      </w:r>
      <w:proofErr w:type="spellEnd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r</w:t>
      </w:r>
      <w:r w:rsidR="00BF458B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o‘</w:t>
      </w:r>
      <w:proofErr w:type="gramEnd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yxati</w:t>
      </w:r>
      <w:proofErr w:type="spellEnd"/>
      <w:r w:rsidR="00F35C07" w:rsidRPr="00F121D1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</w:p>
    <w:p w14:paraId="61BF5FCB" w14:textId="77777777" w:rsidR="00F35C07" w:rsidRPr="007A6D17" w:rsidRDefault="00F35C07" w:rsidP="007A6D17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Rahmatullayev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 xml:space="preserve"> Sh. </w:t>
      </w: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Hozirgi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adabiy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proofErr w:type="gramStart"/>
      <w:r w:rsidR="00BF458B" w:rsidRPr="007A6D17">
        <w:rPr>
          <w:rFonts w:ascii="Times New Roman" w:hAnsi="Times New Roman"/>
          <w:color w:val="000000"/>
          <w:sz w:val="28"/>
          <w:szCs w:val="28"/>
          <w:lang w:val="en-US"/>
        </w:rPr>
        <w:t>o‘</w:t>
      </w:r>
      <w:proofErr w:type="gram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zbek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tili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. “</w:t>
      </w: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Universitet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 xml:space="preserve">” </w:t>
      </w:r>
      <w:proofErr w:type="spellStart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nashriyoti</w:t>
      </w:r>
      <w:proofErr w:type="spellEnd"/>
      <w:r w:rsidRPr="007A6D17">
        <w:rPr>
          <w:rFonts w:ascii="Times New Roman" w:hAnsi="Times New Roman"/>
          <w:color w:val="000000"/>
          <w:sz w:val="28"/>
          <w:szCs w:val="28"/>
          <w:lang w:val="en-US"/>
        </w:rPr>
        <w:t>. 2006. – 212 b.</w:t>
      </w:r>
    </w:p>
    <w:p w14:paraId="05CACA16" w14:textId="77777777" w:rsidR="00F35C07" w:rsidRPr="00F121D1" w:rsidRDefault="00F35C07" w:rsidP="007B733E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Hamrayev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 xml:space="preserve"> M. Ona 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tili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fanidan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lisoniy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tahlil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qoliplari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. “</w:t>
      </w:r>
      <w:proofErr w:type="spellStart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Sharq</w:t>
      </w:r>
      <w:proofErr w:type="spellEnd"/>
      <w:r w:rsidRPr="00F121D1">
        <w:rPr>
          <w:rFonts w:ascii="Times New Roman" w:hAnsi="Times New Roman"/>
          <w:color w:val="000000"/>
          <w:sz w:val="28"/>
          <w:szCs w:val="28"/>
          <w:lang w:val="en-US"/>
        </w:rPr>
        <w:t>” NMAK. 2015. – 123 b.</w:t>
      </w:r>
      <w:r w:rsidR="007B733E" w:rsidRPr="007B733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F35C07" w:rsidRPr="00F121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A6926"/>
    <w:multiLevelType w:val="hybridMultilevel"/>
    <w:tmpl w:val="94702FA0"/>
    <w:lvl w:ilvl="0" w:tplc="743A4824">
      <w:start w:val="1"/>
      <w:numFmt w:val="decimal"/>
      <w:lvlText w:val="%1."/>
      <w:lvlJc w:val="left"/>
      <w:pPr>
        <w:ind w:left="108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E32ACC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D71610F"/>
    <w:multiLevelType w:val="hybridMultilevel"/>
    <w:tmpl w:val="085860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2C1975"/>
    <w:multiLevelType w:val="hybridMultilevel"/>
    <w:tmpl w:val="DBEA5976"/>
    <w:lvl w:ilvl="0" w:tplc="CE46C8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6D5D08"/>
    <w:multiLevelType w:val="hybridMultilevel"/>
    <w:tmpl w:val="EFB8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5F304B"/>
    <w:multiLevelType w:val="hybridMultilevel"/>
    <w:tmpl w:val="B15E0CD6"/>
    <w:lvl w:ilvl="0" w:tplc="CBFE8B68">
      <w:start w:val="1"/>
      <w:numFmt w:val="decimal"/>
      <w:lvlText w:val="%1."/>
      <w:lvlJc w:val="left"/>
      <w:pPr>
        <w:ind w:left="795" w:hanging="435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84DE9"/>
    <w:multiLevelType w:val="hybridMultilevel"/>
    <w:tmpl w:val="024C7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D73A24"/>
    <w:multiLevelType w:val="hybridMultilevel"/>
    <w:tmpl w:val="61464B2E"/>
    <w:lvl w:ilvl="0" w:tplc="AE70A6B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4D74C8"/>
    <w:multiLevelType w:val="hybridMultilevel"/>
    <w:tmpl w:val="CAB65B38"/>
    <w:lvl w:ilvl="0" w:tplc="F648EAF8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6DCD1595"/>
    <w:multiLevelType w:val="hybridMultilevel"/>
    <w:tmpl w:val="64E658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D8B0FFA"/>
    <w:multiLevelType w:val="hybridMultilevel"/>
    <w:tmpl w:val="215C523E"/>
    <w:lvl w:ilvl="0" w:tplc="7B8C079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0"/>
  </w:num>
  <w:num w:numId="4">
    <w:abstractNumId w:val="0"/>
  </w:num>
  <w:num w:numId="5">
    <w:abstractNumId w:val="3"/>
  </w:num>
  <w:num w:numId="6">
    <w:abstractNumId w:val="9"/>
  </w:num>
  <w:num w:numId="7">
    <w:abstractNumId w:val="8"/>
  </w:num>
  <w:num w:numId="8">
    <w:abstractNumId w:val="1"/>
  </w:num>
  <w:num w:numId="9">
    <w:abstractNumId w:val="2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D9"/>
    <w:rsid w:val="00002493"/>
    <w:rsid w:val="00045941"/>
    <w:rsid w:val="000919C3"/>
    <w:rsid w:val="000A38E5"/>
    <w:rsid w:val="001365D8"/>
    <w:rsid w:val="001A74DA"/>
    <w:rsid w:val="001B15AE"/>
    <w:rsid w:val="0022543D"/>
    <w:rsid w:val="00234447"/>
    <w:rsid w:val="00234FFD"/>
    <w:rsid w:val="002559D2"/>
    <w:rsid w:val="00273E43"/>
    <w:rsid w:val="002F6075"/>
    <w:rsid w:val="00325FFD"/>
    <w:rsid w:val="00331CC0"/>
    <w:rsid w:val="00350CDC"/>
    <w:rsid w:val="003A66EC"/>
    <w:rsid w:val="003B0906"/>
    <w:rsid w:val="00405CEC"/>
    <w:rsid w:val="00411A2B"/>
    <w:rsid w:val="00445F2B"/>
    <w:rsid w:val="004766FE"/>
    <w:rsid w:val="005514C8"/>
    <w:rsid w:val="00571AC5"/>
    <w:rsid w:val="00587BD2"/>
    <w:rsid w:val="005E41F9"/>
    <w:rsid w:val="005F2125"/>
    <w:rsid w:val="006473B3"/>
    <w:rsid w:val="006A6FED"/>
    <w:rsid w:val="006B3867"/>
    <w:rsid w:val="0079012E"/>
    <w:rsid w:val="007A6D17"/>
    <w:rsid w:val="007B733E"/>
    <w:rsid w:val="007C3D80"/>
    <w:rsid w:val="007D58A6"/>
    <w:rsid w:val="008144D4"/>
    <w:rsid w:val="00834C22"/>
    <w:rsid w:val="00840C61"/>
    <w:rsid w:val="00850184"/>
    <w:rsid w:val="008B57F8"/>
    <w:rsid w:val="008D05D6"/>
    <w:rsid w:val="008D6076"/>
    <w:rsid w:val="008D6EA3"/>
    <w:rsid w:val="008F2656"/>
    <w:rsid w:val="00901B6F"/>
    <w:rsid w:val="00911393"/>
    <w:rsid w:val="0093601D"/>
    <w:rsid w:val="009B2A61"/>
    <w:rsid w:val="009D284F"/>
    <w:rsid w:val="009D6088"/>
    <w:rsid w:val="00A02E48"/>
    <w:rsid w:val="00A6088F"/>
    <w:rsid w:val="00A76941"/>
    <w:rsid w:val="00B15400"/>
    <w:rsid w:val="00BC60D9"/>
    <w:rsid w:val="00BF458B"/>
    <w:rsid w:val="00BF4615"/>
    <w:rsid w:val="00C07883"/>
    <w:rsid w:val="00C25419"/>
    <w:rsid w:val="00C40EB1"/>
    <w:rsid w:val="00C80AC1"/>
    <w:rsid w:val="00CD146D"/>
    <w:rsid w:val="00CD67CF"/>
    <w:rsid w:val="00D27B0C"/>
    <w:rsid w:val="00D3794A"/>
    <w:rsid w:val="00E21140"/>
    <w:rsid w:val="00E3556F"/>
    <w:rsid w:val="00E57058"/>
    <w:rsid w:val="00F0228B"/>
    <w:rsid w:val="00F121D1"/>
    <w:rsid w:val="00F35C07"/>
    <w:rsid w:val="00F72198"/>
    <w:rsid w:val="00FA3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73E89"/>
  <w15:docId w15:val="{82ECDC3D-E03B-44E8-8E1F-5E0D048BC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F35C07"/>
    <w:rPr>
      <w:rFonts w:cs="Times New Roman"/>
    </w:rPr>
  </w:style>
  <w:style w:type="paragraph" w:customStyle="1" w:styleId="Default">
    <w:name w:val="Default"/>
    <w:rsid w:val="00F35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1"/>
    <w:qFormat/>
    <w:rsid w:val="00F35C07"/>
    <w:pPr>
      <w:spacing w:after="160" w:line="259" w:lineRule="auto"/>
      <w:ind w:left="720"/>
      <w:contextualSpacing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393"/>
    <w:rPr>
      <w:rFonts w:ascii="Tahoma" w:hAnsi="Tahoma" w:cs="Tahoma"/>
      <w:sz w:val="16"/>
      <w:szCs w:val="16"/>
    </w:rPr>
  </w:style>
  <w:style w:type="character" w:customStyle="1" w:styleId="oypena">
    <w:name w:val="oypena"/>
    <w:basedOn w:val="a0"/>
    <w:rsid w:val="003B0906"/>
  </w:style>
  <w:style w:type="character" w:customStyle="1" w:styleId="15">
    <w:name w:val="15"/>
    <w:basedOn w:val="a0"/>
    <w:rsid w:val="00F0228B"/>
    <w:rPr>
      <w:rFonts w:ascii="Times New Roman" w:hAnsi="Times New Roman" w:cs="Times New Roman" w:hint="default"/>
      <w:color w:val="000000"/>
    </w:rPr>
  </w:style>
  <w:style w:type="character" w:customStyle="1" w:styleId="16">
    <w:name w:val="16"/>
    <w:basedOn w:val="a0"/>
    <w:rsid w:val="00411A2B"/>
    <w:rPr>
      <w:rFonts w:ascii="Times New Roman" w:hAnsi="Times New Roman" w:cs="Times New Roman" w:hint="default"/>
      <w:color w:val="000000"/>
    </w:rPr>
  </w:style>
  <w:style w:type="character" w:styleId="a6">
    <w:name w:val="Strong"/>
    <w:basedOn w:val="a0"/>
    <w:uiPriority w:val="22"/>
    <w:qFormat/>
    <w:rsid w:val="006A6F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6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F062D4-7CDB-4689-82FB-2391130F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575</Words>
  <Characters>3280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cp:lastPrinted>2025-01-22T11:12:00Z</cp:lastPrinted>
  <dcterms:created xsi:type="dcterms:W3CDTF">2026-02-03T07:42:00Z</dcterms:created>
  <dcterms:modified xsi:type="dcterms:W3CDTF">2026-02-03T07:42:00Z</dcterms:modified>
</cp:coreProperties>
</file>